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145CC" w14:textId="77777777" w:rsidR="006A50CA" w:rsidRDefault="006A50CA"/>
    <w:p w14:paraId="042F90A9" w14:textId="77777777" w:rsidR="006A50CA" w:rsidRPr="006A50CA" w:rsidRDefault="006A50CA" w:rsidP="006A50CA"/>
    <w:p w14:paraId="2FCD4616" w14:textId="77777777" w:rsidR="0077763E" w:rsidRDefault="0077763E" w:rsidP="006A50CA">
      <w:pPr>
        <w:jc w:val="both"/>
        <w:rPr>
          <w:rFonts w:ascii="Arial" w:hAnsi="Arial" w:cs="Arial"/>
        </w:rPr>
      </w:pPr>
    </w:p>
    <w:p w14:paraId="5C14F89C" w14:textId="2330E7FA" w:rsidR="0077763E" w:rsidRDefault="0077763E" w:rsidP="00965D6B">
      <w:pPr>
        <w:rPr>
          <w:rFonts w:ascii="Arial" w:hAnsi="Arial" w:cs="Arial"/>
        </w:rPr>
      </w:pPr>
    </w:p>
    <w:p w14:paraId="26402D33" w14:textId="77777777" w:rsidR="00F55540" w:rsidRDefault="00F55540" w:rsidP="00965D6B">
      <w:pPr>
        <w:rPr>
          <w:rFonts w:ascii="Arial" w:hAnsi="Arial" w:cs="Arial"/>
        </w:rPr>
      </w:pPr>
    </w:p>
    <w:p w14:paraId="511C8791" w14:textId="530ED88D" w:rsidR="0077763E" w:rsidRPr="00C551A0" w:rsidRDefault="0077763E" w:rsidP="00F55540">
      <w:pPr>
        <w:rPr>
          <w:rFonts w:ascii="Arial" w:hAnsi="Arial" w:cs="Arial"/>
          <w:b/>
          <w:color w:val="00B0F0"/>
        </w:rPr>
      </w:pPr>
      <w:r w:rsidRPr="00C551A0">
        <w:rPr>
          <w:rFonts w:ascii="Arial" w:hAnsi="Arial" w:cs="Arial"/>
          <w:b/>
          <w:color w:val="00B0F0"/>
        </w:rPr>
        <w:t>About the role:</w:t>
      </w:r>
    </w:p>
    <w:p w14:paraId="137CADFD" w14:textId="2C19B4FF" w:rsidR="00D37733" w:rsidRPr="00C551A0" w:rsidRDefault="00D37733" w:rsidP="00F55540">
      <w:pPr>
        <w:rPr>
          <w:rStyle w:val="eop"/>
          <w:rFonts w:ascii="Arial" w:hAnsi="Arial" w:cs="Arial"/>
          <w:color w:val="000000"/>
          <w:shd w:val="clear" w:color="auto" w:fill="FFFFFF"/>
        </w:rPr>
      </w:pPr>
      <w:r w:rsidRPr="00C551A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You may have heard about a new approach to supporting people </w:t>
      </w:r>
      <w:r w:rsidR="008A1C74" w:rsidRPr="00C551A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living with mental </w:t>
      </w:r>
      <w:r w:rsidR="0081214F">
        <w:rPr>
          <w:rStyle w:val="normaltextrun"/>
          <w:rFonts w:ascii="Arial" w:hAnsi="Arial" w:cs="Arial"/>
          <w:color w:val="000000"/>
          <w:shd w:val="clear" w:color="auto" w:fill="FFFFFF"/>
        </w:rPr>
        <w:t>illness</w:t>
      </w:r>
      <w:r w:rsidR="008A1C74" w:rsidRPr="00C551A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and complex needs</w:t>
      </w:r>
      <w:r w:rsidRPr="00C551A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in Somerset, so they have the right treatment and support at the right time.</w:t>
      </w:r>
      <w:r w:rsidRPr="00C551A0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6A27941E" w14:textId="77777777" w:rsidR="00D37733" w:rsidRPr="00C551A0" w:rsidRDefault="00D37733" w:rsidP="00F55540">
      <w:pPr>
        <w:rPr>
          <w:rStyle w:val="eop"/>
          <w:rFonts w:ascii="Arial" w:hAnsi="Arial" w:cs="Arial"/>
          <w:color w:val="000000"/>
          <w:shd w:val="clear" w:color="auto" w:fill="FFFFFF"/>
        </w:rPr>
      </w:pPr>
    </w:p>
    <w:p w14:paraId="33B10BE5" w14:textId="02F585CB" w:rsidR="00C32824" w:rsidRPr="00C551A0" w:rsidRDefault="00712220" w:rsidP="00F55540">
      <w:pPr>
        <w:rPr>
          <w:rFonts w:ascii="Arial" w:hAnsi="Arial" w:cs="Arial"/>
        </w:rPr>
      </w:pPr>
      <w:r w:rsidRPr="00C551A0">
        <w:rPr>
          <w:rFonts w:ascii="Arial" w:hAnsi="Arial" w:cs="Arial"/>
        </w:rPr>
        <w:t>Th</w:t>
      </w:r>
      <w:r w:rsidR="00D37733" w:rsidRPr="00C551A0">
        <w:rPr>
          <w:rFonts w:ascii="Arial" w:hAnsi="Arial" w:cs="Arial"/>
        </w:rPr>
        <w:t>is</w:t>
      </w:r>
      <w:r w:rsidR="002D605B" w:rsidRPr="00C551A0">
        <w:rPr>
          <w:rFonts w:ascii="Arial" w:hAnsi="Arial" w:cs="Arial"/>
        </w:rPr>
        <w:t xml:space="preserve"> is </w:t>
      </w:r>
      <w:r w:rsidR="00663165" w:rsidRPr="00C551A0">
        <w:rPr>
          <w:rFonts w:ascii="Arial" w:hAnsi="Arial" w:cs="Arial"/>
        </w:rPr>
        <w:t>great</w:t>
      </w:r>
      <w:r w:rsidRPr="00C551A0">
        <w:rPr>
          <w:rFonts w:ascii="Arial" w:hAnsi="Arial" w:cs="Arial"/>
        </w:rPr>
        <w:t xml:space="preserve"> opportunity</w:t>
      </w:r>
      <w:r w:rsidR="008A1C74" w:rsidRPr="00C551A0">
        <w:rPr>
          <w:rFonts w:ascii="Arial" w:hAnsi="Arial" w:cs="Arial"/>
        </w:rPr>
        <w:t>, backed by new government funding,</w:t>
      </w:r>
      <w:r w:rsidRPr="00C551A0">
        <w:rPr>
          <w:rFonts w:ascii="Arial" w:hAnsi="Arial" w:cs="Arial"/>
        </w:rPr>
        <w:t xml:space="preserve"> to transform </w:t>
      </w:r>
      <w:r w:rsidR="008A1C74" w:rsidRPr="00C551A0">
        <w:rPr>
          <w:rFonts w:ascii="Arial" w:hAnsi="Arial" w:cs="Arial"/>
        </w:rPr>
        <w:t xml:space="preserve">the way the whole system works, hopefully leading to better outcomes for people. </w:t>
      </w:r>
      <w:r w:rsidR="002D605B" w:rsidRPr="00C551A0">
        <w:rPr>
          <w:rFonts w:ascii="Arial" w:hAnsi="Arial" w:cs="Arial"/>
        </w:rPr>
        <w:t>C</w:t>
      </w:r>
      <w:r w:rsidR="008A1C74" w:rsidRPr="00C551A0">
        <w:rPr>
          <w:rFonts w:ascii="Arial" w:hAnsi="Arial" w:cs="Arial"/>
        </w:rPr>
        <w:t>harity</w:t>
      </w:r>
      <w:r w:rsidRPr="00C551A0">
        <w:rPr>
          <w:rFonts w:ascii="Arial" w:hAnsi="Arial" w:cs="Arial"/>
        </w:rPr>
        <w:t xml:space="preserve"> </w:t>
      </w:r>
      <w:proofErr w:type="spellStart"/>
      <w:r w:rsidRPr="00C551A0">
        <w:rPr>
          <w:rFonts w:ascii="Arial" w:hAnsi="Arial" w:cs="Arial"/>
        </w:rPr>
        <w:t>organisations</w:t>
      </w:r>
      <w:proofErr w:type="spellEnd"/>
      <w:r w:rsidRPr="00C551A0">
        <w:rPr>
          <w:rFonts w:ascii="Arial" w:hAnsi="Arial" w:cs="Arial"/>
        </w:rPr>
        <w:t xml:space="preserve"> </w:t>
      </w:r>
      <w:r w:rsidR="002D605B" w:rsidRPr="00C551A0">
        <w:rPr>
          <w:rFonts w:ascii="Arial" w:hAnsi="Arial" w:cs="Arial"/>
        </w:rPr>
        <w:t xml:space="preserve">are </w:t>
      </w:r>
      <w:r w:rsidRPr="00C551A0">
        <w:rPr>
          <w:rFonts w:ascii="Arial" w:hAnsi="Arial" w:cs="Arial"/>
        </w:rPr>
        <w:t xml:space="preserve">working in partnership – together with each other, and together with the NHS and </w:t>
      </w:r>
      <w:r w:rsidR="008A1C74" w:rsidRPr="00C551A0">
        <w:rPr>
          <w:rFonts w:ascii="Arial" w:hAnsi="Arial" w:cs="Arial"/>
        </w:rPr>
        <w:t>C</w:t>
      </w:r>
      <w:r w:rsidRPr="00C551A0">
        <w:rPr>
          <w:rFonts w:ascii="Arial" w:hAnsi="Arial" w:cs="Arial"/>
        </w:rPr>
        <w:t>ouncil – so that people experience joined up help in their community that meets their needs.</w:t>
      </w:r>
      <w:r w:rsidR="00A25234" w:rsidRPr="00C551A0">
        <w:rPr>
          <w:rFonts w:ascii="Arial" w:hAnsi="Arial" w:cs="Arial"/>
        </w:rPr>
        <w:t xml:space="preserve"> This new integrated service is called Open Mental Health.</w:t>
      </w:r>
    </w:p>
    <w:p w14:paraId="41B09AB4" w14:textId="77777777" w:rsidR="00F55540" w:rsidRPr="00C551A0" w:rsidRDefault="00F55540" w:rsidP="00F55540">
      <w:pPr>
        <w:rPr>
          <w:rFonts w:ascii="Arial" w:hAnsi="Arial" w:cs="Arial"/>
        </w:rPr>
      </w:pPr>
    </w:p>
    <w:p w14:paraId="7901659D" w14:textId="4D6B41B0" w:rsidR="00C32824" w:rsidRPr="00C551A0" w:rsidRDefault="00C32824" w:rsidP="00F55540">
      <w:pPr>
        <w:rPr>
          <w:rFonts w:ascii="Arial" w:hAnsi="Arial" w:cs="Arial"/>
          <w:b/>
          <w:bCs/>
          <w:iCs/>
          <w:color w:val="00B0F0"/>
        </w:rPr>
      </w:pPr>
      <w:r w:rsidRPr="00C551A0">
        <w:rPr>
          <w:rFonts w:ascii="Arial" w:hAnsi="Arial" w:cs="Arial"/>
          <w:b/>
          <w:bCs/>
          <w:iCs/>
          <w:color w:val="00B0F0"/>
        </w:rPr>
        <w:t>What is the purpose of the role?</w:t>
      </w:r>
    </w:p>
    <w:p w14:paraId="0F3DEDB3" w14:textId="11114B1F" w:rsidR="00E768A3" w:rsidRPr="00C551A0" w:rsidRDefault="00532BD3" w:rsidP="00F55540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C551A0">
        <w:rPr>
          <w:rFonts w:ascii="Arial" w:hAnsi="Arial" w:cs="Arial"/>
          <w:sz w:val="24"/>
          <w:szCs w:val="24"/>
        </w:rPr>
        <w:t>To represent lived experience in considerations and decisions about how support in the community can be best offered</w:t>
      </w:r>
      <w:r w:rsidR="00DF77FA" w:rsidRPr="00C551A0">
        <w:rPr>
          <w:rFonts w:ascii="Arial" w:hAnsi="Arial" w:cs="Arial"/>
          <w:sz w:val="24"/>
          <w:szCs w:val="24"/>
        </w:rPr>
        <w:t xml:space="preserve"> to meet people’s needs</w:t>
      </w:r>
      <w:r w:rsidRPr="00C551A0">
        <w:rPr>
          <w:rFonts w:ascii="Arial" w:hAnsi="Arial" w:cs="Arial"/>
          <w:sz w:val="24"/>
          <w:szCs w:val="24"/>
        </w:rPr>
        <w:t xml:space="preserve">. The goal is personalised and </w:t>
      </w:r>
      <w:r w:rsidR="00663165" w:rsidRPr="00C551A0">
        <w:rPr>
          <w:rFonts w:ascii="Arial" w:hAnsi="Arial" w:cs="Arial"/>
          <w:sz w:val="24"/>
          <w:szCs w:val="24"/>
        </w:rPr>
        <w:t>joined up social and clinical/medical</w:t>
      </w:r>
      <w:r w:rsidRPr="00C551A0">
        <w:rPr>
          <w:rFonts w:ascii="Arial" w:hAnsi="Arial" w:cs="Arial"/>
          <w:sz w:val="24"/>
          <w:szCs w:val="24"/>
        </w:rPr>
        <w:t xml:space="preserve"> support that</w:t>
      </w:r>
      <w:r w:rsidR="00895D98" w:rsidRPr="00C551A0">
        <w:rPr>
          <w:rFonts w:ascii="Arial" w:hAnsi="Arial" w:cs="Arial"/>
          <w:sz w:val="24"/>
          <w:szCs w:val="24"/>
        </w:rPr>
        <w:t xml:space="preserve"> improve</w:t>
      </w:r>
      <w:r w:rsidRPr="00C551A0">
        <w:rPr>
          <w:rFonts w:ascii="Arial" w:hAnsi="Arial" w:cs="Arial"/>
          <w:sz w:val="24"/>
          <w:szCs w:val="24"/>
        </w:rPr>
        <w:t>s</w:t>
      </w:r>
      <w:r w:rsidR="00895D98" w:rsidRPr="00C551A0">
        <w:rPr>
          <w:rFonts w:ascii="Arial" w:hAnsi="Arial" w:cs="Arial"/>
          <w:sz w:val="24"/>
          <w:szCs w:val="24"/>
        </w:rPr>
        <w:t xml:space="preserve"> the </w:t>
      </w:r>
      <w:r w:rsidRPr="00C551A0">
        <w:rPr>
          <w:rFonts w:ascii="Arial" w:hAnsi="Arial" w:cs="Arial"/>
          <w:sz w:val="24"/>
          <w:szCs w:val="24"/>
        </w:rPr>
        <w:t xml:space="preserve">experience and </w:t>
      </w:r>
      <w:r w:rsidR="00895D98" w:rsidRPr="00C551A0">
        <w:rPr>
          <w:rFonts w:ascii="Arial" w:hAnsi="Arial" w:cs="Arial"/>
          <w:sz w:val="24"/>
          <w:szCs w:val="24"/>
        </w:rPr>
        <w:t xml:space="preserve">quality of </w:t>
      </w:r>
      <w:r w:rsidR="009436AB" w:rsidRPr="00C551A0">
        <w:rPr>
          <w:rFonts w:ascii="Arial" w:hAnsi="Arial" w:cs="Arial"/>
          <w:sz w:val="24"/>
          <w:szCs w:val="24"/>
        </w:rPr>
        <w:t>treatment and support</w:t>
      </w:r>
      <w:r w:rsidR="00895D98" w:rsidRPr="00C551A0">
        <w:rPr>
          <w:rFonts w:ascii="Arial" w:hAnsi="Arial" w:cs="Arial"/>
          <w:sz w:val="24"/>
          <w:szCs w:val="24"/>
        </w:rPr>
        <w:t xml:space="preserve"> for </w:t>
      </w:r>
      <w:r w:rsidRPr="00C551A0">
        <w:rPr>
          <w:rFonts w:ascii="Arial" w:hAnsi="Arial" w:cs="Arial"/>
          <w:sz w:val="24"/>
          <w:szCs w:val="24"/>
        </w:rPr>
        <w:t>service users</w:t>
      </w:r>
      <w:r w:rsidR="00895D98" w:rsidRPr="00C551A0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895D98" w:rsidRPr="00C551A0">
        <w:rPr>
          <w:rFonts w:ascii="Arial" w:hAnsi="Arial" w:cs="Arial"/>
          <w:sz w:val="24"/>
          <w:szCs w:val="24"/>
        </w:rPr>
        <w:t>carers</w:t>
      </w:r>
      <w:proofErr w:type="gramEnd"/>
      <w:r w:rsidR="00895D98" w:rsidRPr="00C551A0">
        <w:rPr>
          <w:rFonts w:ascii="Arial" w:hAnsi="Arial" w:cs="Arial"/>
          <w:sz w:val="24"/>
          <w:szCs w:val="24"/>
        </w:rPr>
        <w:t xml:space="preserve"> and families</w:t>
      </w:r>
      <w:r w:rsidRPr="00C551A0">
        <w:rPr>
          <w:rFonts w:ascii="Arial" w:hAnsi="Arial" w:cs="Arial"/>
          <w:sz w:val="24"/>
          <w:szCs w:val="24"/>
        </w:rPr>
        <w:t>.</w:t>
      </w:r>
    </w:p>
    <w:p w14:paraId="3B557C0C" w14:textId="11C0AD57" w:rsidR="008A1C74" w:rsidRPr="00C551A0" w:rsidRDefault="00D63A6B" w:rsidP="008A1C74">
      <w:pPr>
        <w:tabs>
          <w:tab w:val="left" w:pos="820"/>
          <w:tab w:val="left" w:pos="821"/>
        </w:tabs>
        <w:spacing w:before="179" w:after="240"/>
        <w:jc w:val="both"/>
        <w:rPr>
          <w:rFonts w:ascii="Arial" w:hAnsi="Arial" w:cs="Arial"/>
        </w:rPr>
      </w:pPr>
      <w:r w:rsidRPr="00C551A0">
        <w:rPr>
          <w:rFonts w:ascii="Arial" w:hAnsi="Arial" w:cs="Arial"/>
        </w:rPr>
        <w:tab/>
      </w:r>
      <w:r w:rsidR="008A1C74" w:rsidRPr="00C551A0">
        <w:rPr>
          <w:rFonts w:ascii="Arial" w:hAnsi="Arial" w:cs="Arial"/>
        </w:rPr>
        <w:t>We are particularly interested in representation of:</w:t>
      </w:r>
    </w:p>
    <w:p w14:paraId="15C05DBE" w14:textId="2B36D76C" w:rsidR="008A1C74" w:rsidRPr="00C551A0" w:rsidRDefault="00D63A6B" w:rsidP="009A13C8">
      <w:pPr>
        <w:pStyle w:val="ListParagraph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C551A0">
        <w:rPr>
          <w:rFonts w:ascii="Arial" w:hAnsi="Arial" w:cs="Arial"/>
          <w:sz w:val="24"/>
          <w:szCs w:val="24"/>
        </w:rPr>
        <w:t>p</w:t>
      </w:r>
      <w:r w:rsidR="008A1C74" w:rsidRPr="00C551A0">
        <w:rPr>
          <w:rFonts w:ascii="Arial" w:hAnsi="Arial" w:cs="Arial"/>
          <w:sz w:val="24"/>
          <w:szCs w:val="24"/>
        </w:rPr>
        <w:t>eople who</w:t>
      </w:r>
      <w:r w:rsidR="00255228">
        <w:rPr>
          <w:rFonts w:ascii="Arial" w:hAnsi="Arial" w:cs="Arial"/>
          <w:sz w:val="24"/>
          <w:szCs w:val="24"/>
        </w:rPr>
        <w:t>se</w:t>
      </w:r>
      <w:r w:rsidR="008A1C74" w:rsidRPr="00C551A0">
        <w:rPr>
          <w:rFonts w:ascii="Arial" w:hAnsi="Arial" w:cs="Arial"/>
          <w:sz w:val="24"/>
          <w:szCs w:val="24"/>
        </w:rPr>
        <w:t xml:space="preserve"> lives are severely affected by mental illness and complex needs, including </w:t>
      </w:r>
      <w:r w:rsidR="00663165" w:rsidRPr="00C551A0">
        <w:rPr>
          <w:rFonts w:ascii="Arial" w:hAnsi="Arial" w:cs="Arial"/>
          <w:sz w:val="24"/>
          <w:szCs w:val="24"/>
        </w:rPr>
        <w:t>e</w:t>
      </w:r>
      <w:r w:rsidR="008A1C74" w:rsidRPr="00C551A0">
        <w:rPr>
          <w:rFonts w:ascii="Arial" w:hAnsi="Arial" w:cs="Arial"/>
          <w:sz w:val="24"/>
          <w:szCs w:val="24"/>
        </w:rPr>
        <w:t xml:space="preserve">ating </w:t>
      </w:r>
      <w:r w:rsidR="00663165" w:rsidRPr="00C551A0">
        <w:rPr>
          <w:rFonts w:ascii="Arial" w:hAnsi="Arial" w:cs="Arial"/>
          <w:sz w:val="24"/>
          <w:szCs w:val="24"/>
        </w:rPr>
        <w:t>d</w:t>
      </w:r>
      <w:r w:rsidR="008A1C74" w:rsidRPr="00C551A0">
        <w:rPr>
          <w:rFonts w:ascii="Arial" w:hAnsi="Arial" w:cs="Arial"/>
          <w:sz w:val="24"/>
          <w:szCs w:val="24"/>
        </w:rPr>
        <w:t>isorder</w:t>
      </w:r>
      <w:r w:rsidR="00663165" w:rsidRPr="00C551A0">
        <w:rPr>
          <w:rFonts w:ascii="Arial" w:hAnsi="Arial" w:cs="Arial"/>
          <w:sz w:val="24"/>
          <w:szCs w:val="24"/>
        </w:rPr>
        <w:t>s</w:t>
      </w:r>
      <w:r w:rsidR="008A1C74" w:rsidRPr="00C551A0">
        <w:rPr>
          <w:rFonts w:ascii="Arial" w:hAnsi="Arial" w:cs="Arial"/>
          <w:sz w:val="24"/>
          <w:szCs w:val="24"/>
        </w:rPr>
        <w:t xml:space="preserve">, </w:t>
      </w:r>
      <w:r w:rsidR="00663165" w:rsidRPr="00C551A0">
        <w:rPr>
          <w:rFonts w:ascii="Arial" w:hAnsi="Arial" w:cs="Arial"/>
          <w:sz w:val="24"/>
          <w:szCs w:val="24"/>
        </w:rPr>
        <w:t>c</w:t>
      </w:r>
      <w:r w:rsidR="008A1C74" w:rsidRPr="00C551A0">
        <w:rPr>
          <w:rFonts w:ascii="Arial" w:hAnsi="Arial" w:cs="Arial"/>
          <w:sz w:val="24"/>
          <w:szCs w:val="24"/>
        </w:rPr>
        <w:t xml:space="preserve">omplex </w:t>
      </w:r>
      <w:r w:rsidR="00663165" w:rsidRPr="00C551A0">
        <w:rPr>
          <w:rFonts w:ascii="Arial" w:hAnsi="Arial" w:cs="Arial"/>
          <w:sz w:val="24"/>
          <w:szCs w:val="24"/>
        </w:rPr>
        <w:t>e</w:t>
      </w:r>
      <w:r w:rsidR="008A1C74" w:rsidRPr="00C551A0">
        <w:rPr>
          <w:rFonts w:ascii="Arial" w:hAnsi="Arial" w:cs="Arial"/>
          <w:sz w:val="24"/>
          <w:szCs w:val="24"/>
        </w:rPr>
        <w:t xml:space="preserve">motional </w:t>
      </w:r>
      <w:r w:rsidR="00663165" w:rsidRPr="00C551A0">
        <w:rPr>
          <w:rFonts w:ascii="Arial" w:hAnsi="Arial" w:cs="Arial"/>
          <w:sz w:val="24"/>
          <w:szCs w:val="24"/>
        </w:rPr>
        <w:t>n</w:t>
      </w:r>
      <w:r w:rsidR="008A1C74" w:rsidRPr="00C551A0">
        <w:rPr>
          <w:rFonts w:ascii="Arial" w:hAnsi="Arial" w:cs="Arial"/>
          <w:sz w:val="24"/>
          <w:szCs w:val="24"/>
        </w:rPr>
        <w:t>eeds</w:t>
      </w:r>
      <w:r w:rsidR="00663165" w:rsidRPr="00C551A0">
        <w:rPr>
          <w:rFonts w:ascii="Arial" w:hAnsi="Arial" w:cs="Arial"/>
          <w:sz w:val="24"/>
          <w:szCs w:val="24"/>
        </w:rPr>
        <w:t>/ developmental trauma</w:t>
      </w:r>
      <w:r w:rsidR="008A1C74" w:rsidRPr="00C551A0">
        <w:rPr>
          <w:rFonts w:ascii="Arial" w:hAnsi="Arial" w:cs="Arial"/>
          <w:sz w:val="24"/>
          <w:szCs w:val="24"/>
        </w:rPr>
        <w:t xml:space="preserve">, </w:t>
      </w:r>
      <w:r w:rsidR="00663165" w:rsidRPr="00C551A0">
        <w:rPr>
          <w:rFonts w:ascii="Arial" w:hAnsi="Arial" w:cs="Arial"/>
          <w:sz w:val="24"/>
          <w:szCs w:val="24"/>
        </w:rPr>
        <w:t>p</w:t>
      </w:r>
      <w:r w:rsidR="008A1C74" w:rsidRPr="00C551A0">
        <w:rPr>
          <w:rFonts w:ascii="Arial" w:hAnsi="Arial" w:cs="Arial"/>
          <w:sz w:val="24"/>
          <w:szCs w:val="24"/>
        </w:rPr>
        <w:t xml:space="preserve">sychosis, </w:t>
      </w:r>
      <w:r w:rsidR="00663165" w:rsidRPr="00C551A0">
        <w:rPr>
          <w:rFonts w:ascii="Arial" w:hAnsi="Arial" w:cs="Arial"/>
          <w:sz w:val="24"/>
          <w:szCs w:val="24"/>
        </w:rPr>
        <w:t>m</w:t>
      </w:r>
      <w:r w:rsidR="008A1C74" w:rsidRPr="00C551A0">
        <w:rPr>
          <w:rFonts w:ascii="Arial" w:hAnsi="Arial" w:cs="Arial"/>
          <w:sz w:val="24"/>
          <w:szCs w:val="24"/>
        </w:rPr>
        <w:t xml:space="preserve">ood </w:t>
      </w:r>
      <w:r w:rsidR="00663165" w:rsidRPr="00C551A0">
        <w:rPr>
          <w:rFonts w:ascii="Arial" w:hAnsi="Arial" w:cs="Arial"/>
          <w:sz w:val="24"/>
          <w:szCs w:val="24"/>
        </w:rPr>
        <w:t>d</w:t>
      </w:r>
      <w:r w:rsidR="008A1C74" w:rsidRPr="00C551A0">
        <w:rPr>
          <w:rFonts w:ascii="Arial" w:hAnsi="Arial" w:cs="Arial"/>
          <w:sz w:val="24"/>
          <w:szCs w:val="24"/>
        </w:rPr>
        <w:t xml:space="preserve">isorders, </w:t>
      </w:r>
      <w:r w:rsidR="00663165" w:rsidRPr="00C551A0">
        <w:rPr>
          <w:rFonts w:ascii="Arial" w:hAnsi="Arial" w:cs="Arial"/>
          <w:sz w:val="24"/>
          <w:szCs w:val="24"/>
        </w:rPr>
        <w:t>a</w:t>
      </w:r>
      <w:r w:rsidR="008A1C74" w:rsidRPr="00C551A0">
        <w:rPr>
          <w:rFonts w:ascii="Arial" w:hAnsi="Arial" w:cs="Arial"/>
          <w:sz w:val="24"/>
          <w:szCs w:val="24"/>
        </w:rPr>
        <w:t>nxiety.</w:t>
      </w:r>
      <w:r w:rsidR="00255228">
        <w:rPr>
          <w:rFonts w:ascii="Arial" w:hAnsi="Arial" w:cs="Arial"/>
          <w:sz w:val="24"/>
          <w:szCs w:val="24"/>
        </w:rPr>
        <w:t xml:space="preserve"> Alternatively, you may be a carer of someone who has severe mental illness.</w:t>
      </w:r>
      <w:r w:rsidR="009A13C8" w:rsidRPr="00C551A0">
        <w:rPr>
          <w:rFonts w:ascii="Arial" w:hAnsi="Arial" w:cs="Arial"/>
          <w:sz w:val="24"/>
          <w:szCs w:val="24"/>
        </w:rPr>
        <w:br/>
      </w:r>
    </w:p>
    <w:p w14:paraId="5984B259" w14:textId="0D1BBFA6" w:rsidR="008A1C74" w:rsidRPr="00C551A0" w:rsidRDefault="008A1C74" w:rsidP="009A13C8">
      <w:pPr>
        <w:pStyle w:val="ListParagraph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C551A0">
        <w:rPr>
          <w:rFonts w:ascii="Arial" w:hAnsi="Arial" w:cs="Arial"/>
          <w:sz w:val="24"/>
          <w:szCs w:val="24"/>
        </w:rPr>
        <w:t>co-</w:t>
      </w:r>
      <w:r w:rsidR="00663165" w:rsidRPr="00C551A0">
        <w:rPr>
          <w:rFonts w:ascii="Arial" w:hAnsi="Arial" w:cs="Arial"/>
          <w:sz w:val="24"/>
          <w:szCs w:val="24"/>
        </w:rPr>
        <w:t>existing</w:t>
      </w:r>
      <w:r w:rsidRPr="00C551A0">
        <w:rPr>
          <w:rFonts w:ascii="Arial" w:hAnsi="Arial" w:cs="Arial"/>
          <w:sz w:val="24"/>
          <w:szCs w:val="24"/>
        </w:rPr>
        <w:t xml:space="preserve"> needs around </w:t>
      </w:r>
      <w:r w:rsidR="00D63A6B" w:rsidRPr="00C551A0">
        <w:rPr>
          <w:rFonts w:ascii="Arial" w:hAnsi="Arial" w:cs="Arial"/>
          <w:sz w:val="24"/>
          <w:szCs w:val="24"/>
        </w:rPr>
        <w:t xml:space="preserve">substance misuse, domestic violence and abuse, housing, money, </w:t>
      </w:r>
      <w:r w:rsidRPr="00C551A0">
        <w:rPr>
          <w:rFonts w:ascii="Arial" w:hAnsi="Arial" w:cs="Arial"/>
          <w:sz w:val="24"/>
          <w:szCs w:val="24"/>
        </w:rPr>
        <w:t>neurodiversity, Autism,</w:t>
      </w:r>
      <w:r w:rsidR="00D63A6B" w:rsidRPr="00C551A0">
        <w:rPr>
          <w:rFonts w:ascii="Arial" w:hAnsi="Arial" w:cs="Arial"/>
          <w:sz w:val="24"/>
          <w:szCs w:val="24"/>
        </w:rPr>
        <w:t xml:space="preserve"> ethnic background, LGBTQI, and other inequalities.</w:t>
      </w:r>
      <w:r w:rsidR="009A13C8" w:rsidRPr="00C551A0">
        <w:rPr>
          <w:rFonts w:ascii="Arial" w:hAnsi="Arial" w:cs="Arial"/>
          <w:sz w:val="24"/>
          <w:szCs w:val="24"/>
        </w:rPr>
        <w:br/>
      </w:r>
    </w:p>
    <w:p w14:paraId="662DF1B2" w14:textId="21370537" w:rsidR="008A1C74" w:rsidRPr="00C551A0" w:rsidRDefault="00255228" w:rsidP="008A1C74">
      <w:pPr>
        <w:pStyle w:val="ListParagraph"/>
        <w:widowControl w:val="0"/>
        <w:numPr>
          <w:ilvl w:val="0"/>
          <w:numId w:val="15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people who live in Sedgemoor, as this area is currently </w:t>
      </w:r>
      <w:r w:rsidR="00A75CC4">
        <w:rPr>
          <w:rFonts w:ascii="Arial" w:hAnsi="Arial" w:cs="Arial"/>
          <w:sz w:val="24"/>
          <w:szCs w:val="24"/>
        </w:rPr>
        <w:t>underrepresented</w:t>
      </w:r>
      <w:r>
        <w:rPr>
          <w:rFonts w:ascii="Arial" w:hAnsi="Arial" w:cs="Arial"/>
          <w:sz w:val="24"/>
          <w:szCs w:val="24"/>
        </w:rPr>
        <w:t>.</w:t>
      </w:r>
    </w:p>
    <w:p w14:paraId="31DA89C6" w14:textId="3C542F94" w:rsidR="008A1C74" w:rsidRPr="00C551A0" w:rsidRDefault="008A1C74" w:rsidP="008A1C74">
      <w:pPr>
        <w:rPr>
          <w:rFonts w:ascii="Arial" w:hAnsi="Arial" w:cs="Arial"/>
        </w:rPr>
      </w:pPr>
    </w:p>
    <w:p w14:paraId="55C9E5F9" w14:textId="77162B56" w:rsidR="00F76471" w:rsidRPr="00C551A0" w:rsidRDefault="00610526" w:rsidP="00F55540">
      <w:pPr>
        <w:rPr>
          <w:rFonts w:ascii="Arial" w:hAnsi="Arial" w:cs="Arial"/>
          <w:b/>
          <w:bCs/>
          <w:iCs/>
          <w:color w:val="00B0F0"/>
        </w:rPr>
      </w:pPr>
      <w:r w:rsidRPr="00C551A0">
        <w:rPr>
          <w:rFonts w:ascii="Arial" w:hAnsi="Arial" w:cs="Arial"/>
          <w:b/>
          <w:bCs/>
          <w:iCs/>
          <w:color w:val="00B0F0"/>
        </w:rPr>
        <w:t>What does the role involve</w:t>
      </w:r>
      <w:r w:rsidR="00F76471" w:rsidRPr="00C551A0">
        <w:rPr>
          <w:rFonts w:ascii="Arial" w:hAnsi="Arial" w:cs="Arial"/>
          <w:b/>
          <w:bCs/>
          <w:iCs/>
          <w:color w:val="00B0F0"/>
        </w:rPr>
        <w:t>?</w:t>
      </w:r>
    </w:p>
    <w:p w14:paraId="6AFEF760" w14:textId="0F6BA927" w:rsidR="00F76471" w:rsidRPr="00C551A0" w:rsidRDefault="00F76471" w:rsidP="00F55540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C551A0">
        <w:rPr>
          <w:rFonts w:ascii="Arial" w:hAnsi="Arial" w:cs="Arial"/>
          <w:sz w:val="24"/>
          <w:szCs w:val="24"/>
        </w:rPr>
        <w:t xml:space="preserve">There are </w:t>
      </w:r>
      <w:r w:rsidR="00F55540" w:rsidRPr="00C551A0">
        <w:rPr>
          <w:rFonts w:ascii="Arial" w:hAnsi="Arial" w:cs="Arial"/>
          <w:sz w:val="24"/>
          <w:szCs w:val="24"/>
        </w:rPr>
        <w:t>various</w:t>
      </w:r>
      <w:r w:rsidRPr="00C551A0">
        <w:rPr>
          <w:rFonts w:ascii="Arial" w:hAnsi="Arial" w:cs="Arial"/>
          <w:sz w:val="24"/>
          <w:szCs w:val="24"/>
        </w:rPr>
        <w:t xml:space="preserve"> </w:t>
      </w:r>
      <w:r w:rsidR="00610526" w:rsidRPr="00C551A0">
        <w:rPr>
          <w:rFonts w:ascii="Arial" w:hAnsi="Arial" w:cs="Arial"/>
          <w:sz w:val="24"/>
          <w:szCs w:val="24"/>
        </w:rPr>
        <w:t>options</w:t>
      </w:r>
      <w:r w:rsidRPr="00C551A0">
        <w:rPr>
          <w:rFonts w:ascii="Arial" w:hAnsi="Arial" w:cs="Arial"/>
          <w:sz w:val="24"/>
          <w:szCs w:val="24"/>
        </w:rPr>
        <w:t xml:space="preserve">: </w:t>
      </w:r>
    </w:p>
    <w:p w14:paraId="0EF2CEE6" w14:textId="31971F1E" w:rsidR="00610526" w:rsidRPr="00C551A0" w:rsidRDefault="00610526" w:rsidP="00F55540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C551A0">
        <w:rPr>
          <w:rFonts w:ascii="Arial" w:hAnsi="Arial" w:cs="Arial"/>
          <w:sz w:val="24"/>
          <w:szCs w:val="24"/>
        </w:rPr>
        <w:t xml:space="preserve">connecting with other people in your neighbourhood to hear their needs and views, and let them know about </w:t>
      </w:r>
      <w:r w:rsidR="009A13C8" w:rsidRPr="00C551A0">
        <w:rPr>
          <w:rFonts w:ascii="Arial" w:hAnsi="Arial" w:cs="Arial"/>
          <w:sz w:val="24"/>
          <w:szCs w:val="24"/>
        </w:rPr>
        <w:t>Open Mental Health</w:t>
      </w:r>
    </w:p>
    <w:p w14:paraId="3B702E5B" w14:textId="26BB6E87" w:rsidR="00F76471" w:rsidRPr="00C551A0" w:rsidRDefault="00F76471" w:rsidP="00F55540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C551A0">
        <w:rPr>
          <w:rFonts w:ascii="Arial" w:hAnsi="Arial" w:cs="Arial"/>
          <w:sz w:val="24"/>
          <w:szCs w:val="24"/>
        </w:rPr>
        <w:t>being a member of</w:t>
      </w:r>
      <w:r w:rsidR="00A75CC4">
        <w:rPr>
          <w:rFonts w:ascii="Arial" w:hAnsi="Arial" w:cs="Arial"/>
          <w:sz w:val="24"/>
          <w:szCs w:val="24"/>
        </w:rPr>
        <w:t xml:space="preserve"> </w:t>
      </w:r>
      <w:r w:rsidRPr="00C551A0">
        <w:rPr>
          <w:rFonts w:ascii="Arial" w:hAnsi="Arial" w:cs="Arial"/>
          <w:sz w:val="24"/>
          <w:szCs w:val="24"/>
        </w:rPr>
        <w:t>particular working group</w:t>
      </w:r>
      <w:r w:rsidR="00A75CC4">
        <w:rPr>
          <w:rFonts w:ascii="Arial" w:hAnsi="Arial" w:cs="Arial"/>
          <w:sz w:val="24"/>
          <w:szCs w:val="24"/>
        </w:rPr>
        <w:t>(s)</w:t>
      </w:r>
      <w:r w:rsidRPr="00C551A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551A0">
        <w:rPr>
          <w:rFonts w:ascii="Arial" w:hAnsi="Arial" w:cs="Arial"/>
          <w:sz w:val="24"/>
          <w:szCs w:val="24"/>
        </w:rPr>
        <w:t>eg</w:t>
      </w:r>
      <w:proofErr w:type="spellEnd"/>
      <w:proofErr w:type="gramEnd"/>
      <w:r w:rsidRPr="00C551A0">
        <w:rPr>
          <w:rFonts w:ascii="Arial" w:hAnsi="Arial" w:cs="Arial"/>
          <w:sz w:val="24"/>
          <w:szCs w:val="24"/>
        </w:rPr>
        <w:t xml:space="preserve"> </w:t>
      </w:r>
      <w:r w:rsidR="00610526" w:rsidRPr="00C551A0">
        <w:rPr>
          <w:rFonts w:ascii="Arial" w:hAnsi="Arial" w:cs="Arial"/>
          <w:sz w:val="24"/>
          <w:szCs w:val="24"/>
        </w:rPr>
        <w:t>trauma informed approaches, training</w:t>
      </w:r>
      <w:r w:rsidRPr="00C551A0">
        <w:rPr>
          <w:rFonts w:ascii="Arial" w:hAnsi="Arial" w:cs="Arial"/>
          <w:sz w:val="24"/>
          <w:szCs w:val="24"/>
        </w:rPr>
        <w:t xml:space="preserve"> or communication</w:t>
      </w:r>
    </w:p>
    <w:p w14:paraId="4AC8F6F4" w14:textId="6FC971B6" w:rsidR="00610526" w:rsidRPr="00C551A0" w:rsidRDefault="00610526" w:rsidP="00F55540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C551A0">
        <w:rPr>
          <w:rFonts w:ascii="Arial" w:hAnsi="Arial" w:cs="Arial"/>
          <w:sz w:val="24"/>
          <w:szCs w:val="24"/>
        </w:rPr>
        <w:t>advising service delivery teams</w:t>
      </w:r>
    </w:p>
    <w:p w14:paraId="3D8876B8" w14:textId="2D6EA1B9" w:rsidR="00F76471" w:rsidRPr="00C551A0" w:rsidRDefault="00610526" w:rsidP="00610526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C551A0">
        <w:rPr>
          <w:rFonts w:ascii="Arial" w:hAnsi="Arial" w:cs="Arial"/>
          <w:sz w:val="24"/>
          <w:szCs w:val="24"/>
        </w:rPr>
        <w:t>being a member of system oversight and governance groups.</w:t>
      </w:r>
    </w:p>
    <w:p w14:paraId="55D4A5F2" w14:textId="3B7928E0" w:rsidR="00E768A3" w:rsidRPr="00C551A0" w:rsidRDefault="00543B10" w:rsidP="00F55540">
      <w:pPr>
        <w:rPr>
          <w:rFonts w:ascii="Arial" w:hAnsi="Arial" w:cs="Arial"/>
          <w:b/>
          <w:bCs/>
          <w:iCs/>
          <w:color w:val="00B0F0"/>
        </w:rPr>
      </w:pPr>
      <w:r w:rsidRPr="00C551A0">
        <w:rPr>
          <w:rFonts w:ascii="Arial" w:hAnsi="Arial" w:cs="Arial"/>
          <w:b/>
          <w:bCs/>
          <w:iCs/>
          <w:color w:val="00B0F0"/>
        </w:rPr>
        <w:t>What tasks will be involved?</w:t>
      </w:r>
    </w:p>
    <w:p w14:paraId="59EF1E69" w14:textId="48B3C5B2" w:rsidR="009B1019" w:rsidRPr="00C551A0" w:rsidRDefault="00BF1C65" w:rsidP="00F5554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 w:rsidRPr="00C551A0">
        <w:rPr>
          <w:rFonts w:ascii="Arial" w:hAnsi="Arial" w:cs="Arial"/>
          <w:sz w:val="24"/>
          <w:szCs w:val="24"/>
        </w:rPr>
        <w:t>a</w:t>
      </w:r>
      <w:r w:rsidR="002A639A" w:rsidRPr="00C551A0">
        <w:rPr>
          <w:rFonts w:ascii="Arial" w:hAnsi="Arial" w:cs="Arial"/>
          <w:sz w:val="24"/>
          <w:szCs w:val="24"/>
        </w:rPr>
        <w:t>ttend</w:t>
      </w:r>
      <w:r w:rsidR="00F76471" w:rsidRPr="00C551A0">
        <w:rPr>
          <w:rFonts w:ascii="Arial" w:hAnsi="Arial" w:cs="Arial"/>
          <w:sz w:val="24"/>
          <w:szCs w:val="24"/>
        </w:rPr>
        <w:t>ing</w:t>
      </w:r>
      <w:r w:rsidR="002A639A" w:rsidRPr="00C551A0">
        <w:rPr>
          <w:rFonts w:ascii="Arial" w:hAnsi="Arial" w:cs="Arial"/>
          <w:sz w:val="24"/>
          <w:szCs w:val="24"/>
        </w:rPr>
        <w:t xml:space="preserve"> working group</w:t>
      </w:r>
      <w:r w:rsidR="00610526" w:rsidRPr="00C551A0">
        <w:rPr>
          <w:rFonts w:ascii="Arial" w:hAnsi="Arial" w:cs="Arial"/>
          <w:sz w:val="24"/>
          <w:szCs w:val="24"/>
        </w:rPr>
        <w:t xml:space="preserve"> and governance</w:t>
      </w:r>
      <w:r w:rsidR="002A639A" w:rsidRPr="00C551A0">
        <w:rPr>
          <w:rFonts w:ascii="Arial" w:hAnsi="Arial" w:cs="Arial"/>
          <w:sz w:val="24"/>
          <w:szCs w:val="24"/>
        </w:rPr>
        <w:t xml:space="preserve"> meetings </w:t>
      </w:r>
      <w:r w:rsidR="00100CCC" w:rsidRPr="00C551A0">
        <w:rPr>
          <w:rFonts w:ascii="Arial" w:hAnsi="Arial" w:cs="Arial"/>
          <w:sz w:val="24"/>
          <w:szCs w:val="24"/>
        </w:rPr>
        <w:t xml:space="preserve">(as you </w:t>
      </w:r>
      <w:proofErr w:type="gramStart"/>
      <w:r w:rsidR="00100CCC" w:rsidRPr="00C551A0">
        <w:rPr>
          <w:rFonts w:ascii="Arial" w:hAnsi="Arial" w:cs="Arial"/>
          <w:sz w:val="24"/>
          <w:szCs w:val="24"/>
        </w:rPr>
        <w:t>are able to</w:t>
      </w:r>
      <w:proofErr w:type="gramEnd"/>
      <w:r w:rsidR="00100CCC" w:rsidRPr="00C551A0">
        <w:rPr>
          <w:rFonts w:ascii="Arial" w:hAnsi="Arial" w:cs="Arial"/>
          <w:sz w:val="24"/>
          <w:szCs w:val="24"/>
        </w:rPr>
        <w:t>)</w:t>
      </w:r>
    </w:p>
    <w:p w14:paraId="2C3E589B" w14:textId="09B49C69" w:rsidR="00A40179" w:rsidRPr="00C551A0" w:rsidRDefault="00610526" w:rsidP="00F5554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 w:rsidRPr="00C551A0">
        <w:rPr>
          <w:rFonts w:ascii="Arial" w:hAnsi="Arial" w:cs="Arial"/>
          <w:sz w:val="24"/>
          <w:szCs w:val="24"/>
        </w:rPr>
        <w:t>starting conversations about Open Mental Health in your community</w:t>
      </w:r>
      <w:r w:rsidR="009436AB" w:rsidRPr="00C551A0">
        <w:rPr>
          <w:rFonts w:ascii="Arial" w:hAnsi="Arial" w:cs="Arial"/>
          <w:sz w:val="24"/>
          <w:szCs w:val="24"/>
        </w:rPr>
        <w:t xml:space="preserve"> (as agreed)</w:t>
      </w:r>
    </w:p>
    <w:p w14:paraId="5CF5CD4D" w14:textId="4D9A891D" w:rsidR="00543B10" w:rsidRDefault="00BF1C65" w:rsidP="00F5554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 w:rsidRPr="00C551A0">
        <w:rPr>
          <w:rFonts w:ascii="Arial" w:hAnsi="Arial" w:cs="Arial"/>
          <w:sz w:val="24"/>
          <w:szCs w:val="24"/>
        </w:rPr>
        <w:lastRenderedPageBreak/>
        <w:t>r</w:t>
      </w:r>
      <w:r w:rsidR="002A639A" w:rsidRPr="00C551A0">
        <w:rPr>
          <w:rFonts w:ascii="Arial" w:hAnsi="Arial" w:cs="Arial"/>
          <w:sz w:val="24"/>
          <w:szCs w:val="24"/>
        </w:rPr>
        <w:t>egularly communicat</w:t>
      </w:r>
      <w:r w:rsidR="00F76471" w:rsidRPr="00C551A0">
        <w:rPr>
          <w:rFonts w:ascii="Arial" w:hAnsi="Arial" w:cs="Arial"/>
          <w:sz w:val="24"/>
          <w:szCs w:val="24"/>
        </w:rPr>
        <w:t>ing</w:t>
      </w:r>
      <w:r w:rsidR="002A639A" w:rsidRPr="00C551A0">
        <w:rPr>
          <w:rFonts w:ascii="Arial" w:hAnsi="Arial" w:cs="Arial"/>
          <w:sz w:val="24"/>
          <w:szCs w:val="24"/>
        </w:rPr>
        <w:t xml:space="preserve"> with </w:t>
      </w:r>
      <w:r w:rsidR="00A25234" w:rsidRPr="00C551A0">
        <w:rPr>
          <w:rFonts w:ascii="Arial" w:hAnsi="Arial" w:cs="Arial"/>
          <w:sz w:val="24"/>
          <w:szCs w:val="24"/>
        </w:rPr>
        <w:t xml:space="preserve">Rethink </w:t>
      </w:r>
      <w:r w:rsidR="002A639A" w:rsidRPr="00C551A0">
        <w:rPr>
          <w:rFonts w:ascii="Arial" w:hAnsi="Arial" w:cs="Arial"/>
          <w:sz w:val="24"/>
          <w:szCs w:val="24"/>
        </w:rPr>
        <w:t>co-production staff.</w:t>
      </w:r>
    </w:p>
    <w:p w14:paraId="3C8B0443" w14:textId="35344B30" w:rsidR="00C551A0" w:rsidRDefault="00C551A0" w:rsidP="00C551A0">
      <w:pPr>
        <w:rPr>
          <w:rFonts w:ascii="Arial" w:hAnsi="Arial" w:cs="Arial"/>
        </w:rPr>
      </w:pPr>
    </w:p>
    <w:p w14:paraId="3235470E" w14:textId="40F3BD07" w:rsidR="00C551A0" w:rsidRDefault="00C551A0" w:rsidP="00C551A0">
      <w:pPr>
        <w:rPr>
          <w:rFonts w:ascii="Arial" w:hAnsi="Arial" w:cs="Arial"/>
        </w:rPr>
      </w:pPr>
    </w:p>
    <w:p w14:paraId="61A78052" w14:textId="77777777" w:rsidR="00C551A0" w:rsidRPr="00C551A0" w:rsidRDefault="00C551A0" w:rsidP="00C551A0">
      <w:pPr>
        <w:rPr>
          <w:rFonts w:ascii="Arial" w:hAnsi="Arial" w:cs="Arial"/>
        </w:rPr>
      </w:pPr>
    </w:p>
    <w:p w14:paraId="0ADF94A9" w14:textId="3E56E09A" w:rsidR="00F55540" w:rsidRPr="00C551A0" w:rsidRDefault="00F55540" w:rsidP="00F55540">
      <w:pPr>
        <w:rPr>
          <w:rFonts w:ascii="Arial" w:hAnsi="Arial" w:cs="Arial"/>
        </w:rPr>
      </w:pPr>
    </w:p>
    <w:p w14:paraId="66E85AB2" w14:textId="0098CC02" w:rsidR="00C32824" w:rsidRPr="00C551A0" w:rsidRDefault="00C32824" w:rsidP="00F55540">
      <w:pPr>
        <w:rPr>
          <w:rFonts w:ascii="Arial" w:hAnsi="Arial" w:cs="Arial"/>
          <w:b/>
          <w:bCs/>
          <w:iCs/>
          <w:color w:val="00B0F0"/>
        </w:rPr>
      </w:pPr>
      <w:r w:rsidRPr="00C551A0">
        <w:rPr>
          <w:rFonts w:ascii="Arial" w:hAnsi="Arial" w:cs="Arial"/>
          <w:b/>
          <w:bCs/>
          <w:iCs/>
          <w:color w:val="00B0F0"/>
        </w:rPr>
        <w:t>What are the responsibilities?</w:t>
      </w:r>
    </w:p>
    <w:p w14:paraId="00D722BA" w14:textId="2D9C8A90" w:rsidR="00895D98" w:rsidRPr="00C551A0" w:rsidRDefault="00BF1C65" w:rsidP="00F55540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C551A0">
        <w:rPr>
          <w:rFonts w:ascii="Arial" w:hAnsi="Arial" w:cs="Arial"/>
          <w:sz w:val="24"/>
          <w:szCs w:val="24"/>
        </w:rPr>
        <w:t>r</w:t>
      </w:r>
      <w:r w:rsidR="00773298" w:rsidRPr="00C551A0">
        <w:rPr>
          <w:rFonts w:ascii="Arial" w:hAnsi="Arial" w:cs="Arial"/>
          <w:sz w:val="24"/>
          <w:szCs w:val="24"/>
        </w:rPr>
        <w:t>epresent the needs</w:t>
      </w:r>
      <w:r w:rsidR="009A13C8" w:rsidRPr="00C551A0">
        <w:rPr>
          <w:rFonts w:ascii="Arial" w:hAnsi="Arial" w:cs="Arial"/>
          <w:sz w:val="24"/>
          <w:szCs w:val="24"/>
        </w:rPr>
        <w:t xml:space="preserve"> and views</w:t>
      </w:r>
      <w:r w:rsidR="00773298" w:rsidRPr="00C551A0">
        <w:rPr>
          <w:rFonts w:ascii="Arial" w:hAnsi="Arial" w:cs="Arial"/>
          <w:sz w:val="24"/>
          <w:szCs w:val="24"/>
        </w:rPr>
        <w:t xml:space="preserve"> of a diverse range of experts-by-experience, according to the purpose above</w:t>
      </w:r>
      <w:r w:rsidR="009A13C8" w:rsidRPr="00C551A0">
        <w:rPr>
          <w:rFonts w:ascii="Arial" w:hAnsi="Arial" w:cs="Arial"/>
          <w:sz w:val="24"/>
          <w:szCs w:val="24"/>
        </w:rPr>
        <w:t xml:space="preserve"> – if you are a carer this would be the needs and views of carers/families</w:t>
      </w:r>
    </w:p>
    <w:p w14:paraId="7F3AFF3A" w14:textId="3C52A33C" w:rsidR="00773298" w:rsidRPr="00C551A0" w:rsidRDefault="00BF1C65" w:rsidP="00F55540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C551A0">
        <w:rPr>
          <w:rFonts w:ascii="Arial" w:hAnsi="Arial" w:cs="Arial"/>
          <w:sz w:val="24"/>
          <w:szCs w:val="24"/>
        </w:rPr>
        <w:t>c</w:t>
      </w:r>
      <w:r w:rsidR="008B3BC1" w:rsidRPr="00C551A0">
        <w:rPr>
          <w:rFonts w:ascii="Arial" w:hAnsi="Arial" w:cs="Arial"/>
          <w:sz w:val="24"/>
          <w:szCs w:val="24"/>
        </w:rPr>
        <w:t xml:space="preserve">hampion </w:t>
      </w:r>
      <w:r w:rsidR="002A639A" w:rsidRPr="00C551A0">
        <w:rPr>
          <w:rFonts w:ascii="Arial" w:hAnsi="Arial" w:cs="Arial"/>
          <w:sz w:val="24"/>
          <w:szCs w:val="24"/>
        </w:rPr>
        <w:t>innovation and improvement,</w:t>
      </w:r>
      <w:r w:rsidR="00773298" w:rsidRPr="00C551A0">
        <w:rPr>
          <w:rFonts w:ascii="Arial" w:hAnsi="Arial" w:cs="Arial"/>
          <w:sz w:val="24"/>
          <w:szCs w:val="24"/>
        </w:rPr>
        <w:t xml:space="preserve"> be</w:t>
      </w:r>
      <w:r w:rsidR="002A639A" w:rsidRPr="00C551A0">
        <w:rPr>
          <w:rFonts w:ascii="Arial" w:hAnsi="Arial" w:cs="Arial"/>
          <w:sz w:val="24"/>
          <w:szCs w:val="24"/>
        </w:rPr>
        <w:t>ing</w:t>
      </w:r>
      <w:r w:rsidR="00773298" w:rsidRPr="00C551A0">
        <w:rPr>
          <w:rFonts w:ascii="Arial" w:hAnsi="Arial" w:cs="Arial"/>
          <w:sz w:val="24"/>
          <w:szCs w:val="24"/>
        </w:rPr>
        <w:t xml:space="preserve"> ambitious for the mental health and wellbeing of people in </w:t>
      </w:r>
      <w:r w:rsidR="002A639A" w:rsidRPr="00C551A0">
        <w:rPr>
          <w:rFonts w:ascii="Arial" w:hAnsi="Arial" w:cs="Arial"/>
          <w:sz w:val="24"/>
          <w:szCs w:val="24"/>
        </w:rPr>
        <w:t>Somerset</w:t>
      </w:r>
    </w:p>
    <w:p w14:paraId="233E7334" w14:textId="1989F7CD" w:rsidR="00773298" w:rsidRPr="00C551A0" w:rsidRDefault="00BF1C65" w:rsidP="00F55540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C551A0">
        <w:rPr>
          <w:rFonts w:ascii="Arial" w:hAnsi="Arial" w:cs="Arial"/>
          <w:sz w:val="24"/>
          <w:szCs w:val="24"/>
        </w:rPr>
        <w:t>m</w:t>
      </w:r>
      <w:r w:rsidR="00773298" w:rsidRPr="00C551A0">
        <w:rPr>
          <w:rFonts w:ascii="Arial" w:hAnsi="Arial" w:cs="Arial"/>
          <w:sz w:val="24"/>
          <w:szCs w:val="24"/>
        </w:rPr>
        <w:t>ake collaborative decisions and propose ways forward</w:t>
      </w:r>
    </w:p>
    <w:p w14:paraId="0955C6C1" w14:textId="678EE4A6" w:rsidR="00F55540" w:rsidRPr="00C551A0" w:rsidRDefault="00F55540" w:rsidP="00F55540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C551A0">
        <w:rPr>
          <w:rFonts w:ascii="Arial" w:hAnsi="Arial" w:cs="Arial"/>
          <w:sz w:val="24"/>
          <w:szCs w:val="24"/>
        </w:rPr>
        <w:t xml:space="preserve">appreciate </w:t>
      </w:r>
      <w:r w:rsidR="002A639A" w:rsidRPr="00C551A0">
        <w:rPr>
          <w:rFonts w:ascii="Arial" w:hAnsi="Arial" w:cs="Arial"/>
          <w:sz w:val="24"/>
          <w:szCs w:val="24"/>
        </w:rPr>
        <w:t xml:space="preserve">different perspectives </w:t>
      </w:r>
    </w:p>
    <w:p w14:paraId="02782878" w14:textId="3F3EDEDF" w:rsidR="00773298" w:rsidRPr="00C551A0" w:rsidRDefault="00BF1C65" w:rsidP="00F55540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C551A0">
        <w:rPr>
          <w:rFonts w:ascii="Arial" w:hAnsi="Arial" w:cs="Arial"/>
          <w:sz w:val="24"/>
          <w:szCs w:val="24"/>
        </w:rPr>
        <w:t>c</w:t>
      </w:r>
      <w:r w:rsidR="009436AB" w:rsidRPr="00C551A0">
        <w:rPr>
          <w:rFonts w:ascii="Arial" w:hAnsi="Arial" w:cs="Arial"/>
          <w:sz w:val="24"/>
          <w:szCs w:val="24"/>
        </w:rPr>
        <w:t>hallenge constructively</w:t>
      </w:r>
      <w:r w:rsidR="00773298" w:rsidRPr="00C551A0">
        <w:rPr>
          <w:rFonts w:ascii="Arial" w:hAnsi="Arial" w:cs="Arial"/>
          <w:sz w:val="24"/>
          <w:szCs w:val="24"/>
        </w:rPr>
        <w:t xml:space="preserve"> as trusted and valued partners</w:t>
      </w:r>
      <w:r w:rsidR="009436AB" w:rsidRPr="00C551A0">
        <w:rPr>
          <w:rFonts w:ascii="Arial" w:hAnsi="Arial" w:cs="Arial"/>
          <w:sz w:val="24"/>
          <w:szCs w:val="24"/>
        </w:rPr>
        <w:t>.</w:t>
      </w:r>
    </w:p>
    <w:p w14:paraId="2C533F93" w14:textId="49CA5D71" w:rsidR="00100CCC" w:rsidRPr="00C551A0" w:rsidRDefault="00100CCC" w:rsidP="00F55540">
      <w:pPr>
        <w:rPr>
          <w:rFonts w:ascii="Arial" w:hAnsi="Arial" w:cs="Arial"/>
          <w:b/>
          <w:bCs/>
          <w:iCs/>
          <w:color w:val="00B0F0"/>
        </w:rPr>
      </w:pPr>
      <w:r w:rsidRPr="00C551A0">
        <w:rPr>
          <w:rFonts w:ascii="Arial" w:hAnsi="Arial" w:cs="Arial"/>
          <w:b/>
          <w:bCs/>
          <w:iCs/>
          <w:color w:val="00B0F0"/>
        </w:rPr>
        <w:t>W</w:t>
      </w:r>
      <w:r w:rsidR="00111F21" w:rsidRPr="00C551A0">
        <w:rPr>
          <w:rFonts w:ascii="Arial" w:hAnsi="Arial" w:cs="Arial"/>
          <w:b/>
          <w:bCs/>
          <w:iCs/>
          <w:color w:val="00B0F0"/>
        </w:rPr>
        <w:t>ill</w:t>
      </w:r>
      <w:r w:rsidRPr="00C551A0">
        <w:rPr>
          <w:rFonts w:ascii="Arial" w:hAnsi="Arial" w:cs="Arial"/>
          <w:b/>
          <w:bCs/>
          <w:iCs/>
          <w:color w:val="00B0F0"/>
        </w:rPr>
        <w:t xml:space="preserve"> there be support and training?</w:t>
      </w:r>
    </w:p>
    <w:p w14:paraId="19B83EE7" w14:textId="420D8959" w:rsidR="00100CCC" w:rsidRPr="00C551A0" w:rsidRDefault="00111F21" w:rsidP="00F5554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 w:rsidRPr="00C551A0">
        <w:rPr>
          <w:rFonts w:ascii="Arial" w:hAnsi="Arial" w:cs="Arial"/>
          <w:sz w:val="24"/>
          <w:szCs w:val="24"/>
        </w:rPr>
        <w:t>y</w:t>
      </w:r>
      <w:r w:rsidR="00100CCC" w:rsidRPr="00C551A0">
        <w:rPr>
          <w:rFonts w:ascii="Arial" w:hAnsi="Arial" w:cs="Arial"/>
          <w:sz w:val="24"/>
          <w:szCs w:val="24"/>
        </w:rPr>
        <w:t>es: training in co-production practice and collaborative working</w:t>
      </w:r>
      <w:r w:rsidRPr="00C551A0">
        <w:rPr>
          <w:rFonts w:ascii="Arial" w:hAnsi="Arial" w:cs="Arial"/>
          <w:sz w:val="24"/>
          <w:szCs w:val="24"/>
        </w:rPr>
        <w:t xml:space="preserve"> will be</w:t>
      </w:r>
      <w:r w:rsidR="00100CCC" w:rsidRPr="00C551A0">
        <w:rPr>
          <w:rFonts w:ascii="Arial" w:hAnsi="Arial" w:cs="Arial"/>
          <w:sz w:val="24"/>
          <w:szCs w:val="24"/>
        </w:rPr>
        <w:t xml:space="preserve"> available</w:t>
      </w:r>
      <w:r w:rsidR="00CE2743">
        <w:rPr>
          <w:rFonts w:ascii="Arial" w:hAnsi="Arial" w:cs="Arial"/>
          <w:sz w:val="24"/>
          <w:szCs w:val="24"/>
        </w:rPr>
        <w:t>, as well as an induction into Open Mental Health.</w:t>
      </w:r>
    </w:p>
    <w:p w14:paraId="4BCDD1B2" w14:textId="348B3C27" w:rsidR="00100CCC" w:rsidRPr="00C551A0" w:rsidRDefault="00111F21" w:rsidP="00F5554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 w:rsidRPr="00C551A0">
        <w:rPr>
          <w:rFonts w:ascii="Arial" w:hAnsi="Arial" w:cs="Arial"/>
          <w:sz w:val="24"/>
          <w:szCs w:val="24"/>
        </w:rPr>
        <w:t>y</w:t>
      </w:r>
      <w:r w:rsidR="00100CCC" w:rsidRPr="00C551A0">
        <w:rPr>
          <w:rFonts w:ascii="Arial" w:hAnsi="Arial" w:cs="Arial"/>
          <w:sz w:val="24"/>
          <w:szCs w:val="24"/>
        </w:rPr>
        <w:t>es: there will be support available for the participation process.</w:t>
      </w:r>
    </w:p>
    <w:p w14:paraId="3616393D" w14:textId="1B5825C4" w:rsidR="00C551A0" w:rsidRPr="00C551A0" w:rsidRDefault="00C551A0" w:rsidP="00C551A0">
      <w:pPr>
        <w:rPr>
          <w:rFonts w:ascii="Arial" w:hAnsi="Arial" w:cs="Arial"/>
          <w:b/>
          <w:bCs/>
          <w:iCs/>
          <w:color w:val="00B0F0"/>
        </w:rPr>
      </w:pPr>
      <w:r w:rsidRPr="00C551A0">
        <w:rPr>
          <w:rFonts w:ascii="Arial" w:hAnsi="Arial" w:cs="Arial"/>
          <w:b/>
          <w:bCs/>
          <w:iCs/>
          <w:color w:val="00B0F0"/>
        </w:rPr>
        <w:t>Is this a paid role?</w:t>
      </w:r>
    </w:p>
    <w:p w14:paraId="3AA70FCF" w14:textId="45EF5F83" w:rsidR="00C551A0" w:rsidRPr="00C551A0" w:rsidRDefault="00C551A0" w:rsidP="00C551A0">
      <w:pPr>
        <w:rPr>
          <w:rFonts w:ascii="Arial" w:hAnsi="Arial" w:cs="Arial"/>
        </w:rPr>
      </w:pPr>
      <w:r w:rsidRPr="00C551A0">
        <w:rPr>
          <w:rFonts w:ascii="Arial" w:hAnsi="Arial" w:cs="Arial"/>
        </w:rPr>
        <w:t xml:space="preserve">Yes, participation payments are available at a rate of £50 per half day, £100 per whole day, or £15 per hour. This is a lived experience role and because this type of participation is intended to be beneficial for wellbeing and recovery, people who receive benefits can receive payment for a certain number of hours a month after notifying their </w:t>
      </w:r>
      <w:proofErr w:type="spellStart"/>
      <w:r w:rsidRPr="00C551A0">
        <w:rPr>
          <w:rFonts w:ascii="Arial" w:hAnsi="Arial" w:cs="Arial"/>
        </w:rPr>
        <w:t>Jobcentre</w:t>
      </w:r>
      <w:proofErr w:type="spellEnd"/>
      <w:r w:rsidRPr="00C551A0">
        <w:rPr>
          <w:rFonts w:ascii="Arial" w:hAnsi="Arial" w:cs="Arial"/>
        </w:rPr>
        <w:t xml:space="preserve"> Plus</w:t>
      </w:r>
      <w:r>
        <w:rPr>
          <w:rFonts w:ascii="Arial" w:hAnsi="Arial" w:cs="Arial"/>
        </w:rPr>
        <w:t>. We can support people in this process.</w:t>
      </w:r>
    </w:p>
    <w:p w14:paraId="1D74D87D" w14:textId="77777777" w:rsidR="00111F21" w:rsidRPr="00C551A0" w:rsidRDefault="00111F21" w:rsidP="00F55540">
      <w:pPr>
        <w:rPr>
          <w:rFonts w:ascii="Arial" w:hAnsi="Arial" w:cs="Arial"/>
        </w:rPr>
      </w:pPr>
    </w:p>
    <w:p w14:paraId="3B3162E8" w14:textId="4D0C14C1" w:rsidR="00395A10" w:rsidRPr="00C551A0" w:rsidRDefault="00395A10" w:rsidP="00F55540">
      <w:pPr>
        <w:rPr>
          <w:rFonts w:ascii="Arial" w:hAnsi="Arial" w:cs="Arial"/>
          <w:b/>
          <w:color w:val="00B0F0"/>
        </w:rPr>
      </w:pPr>
      <w:r w:rsidRPr="00C551A0">
        <w:rPr>
          <w:rFonts w:ascii="Arial" w:hAnsi="Arial" w:cs="Arial"/>
          <w:b/>
          <w:color w:val="00B0F0"/>
        </w:rPr>
        <w:t>What skills</w:t>
      </w:r>
      <w:r w:rsidR="00D649F0" w:rsidRPr="00C551A0">
        <w:rPr>
          <w:rFonts w:ascii="Arial" w:hAnsi="Arial" w:cs="Arial"/>
          <w:b/>
          <w:color w:val="00B0F0"/>
        </w:rPr>
        <w:t>, knowledge</w:t>
      </w:r>
      <w:r w:rsidRPr="00C551A0">
        <w:rPr>
          <w:rFonts w:ascii="Arial" w:hAnsi="Arial" w:cs="Arial"/>
          <w:b/>
          <w:color w:val="00B0F0"/>
        </w:rPr>
        <w:t xml:space="preserve"> and experience do I need?</w:t>
      </w:r>
    </w:p>
    <w:p w14:paraId="63851856" w14:textId="6FE69A6E" w:rsidR="009436AB" w:rsidRPr="00C551A0" w:rsidRDefault="009436AB" w:rsidP="00F55540">
      <w:pPr>
        <w:rPr>
          <w:rFonts w:ascii="Arial" w:hAnsi="Arial" w:cs="Arial"/>
          <w:b/>
        </w:rPr>
      </w:pPr>
      <w:r w:rsidRPr="00C551A0">
        <w:rPr>
          <w:rFonts w:ascii="Arial" w:hAnsi="Arial" w:cs="Arial"/>
          <w:b/>
        </w:rPr>
        <w:tab/>
      </w:r>
    </w:p>
    <w:p w14:paraId="6958E969" w14:textId="37B53A96" w:rsidR="00301FC6" w:rsidRDefault="00301FC6" w:rsidP="00F55540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direct lived experience of mental illness/complex needs – or as a </w:t>
      </w:r>
      <w:proofErr w:type="spellStart"/>
      <w:r>
        <w:rPr>
          <w:rFonts w:ascii="Arial" w:hAnsi="Arial" w:cs="Arial"/>
        </w:rPr>
        <w:t>carer</w:t>
      </w:r>
      <w:proofErr w:type="spellEnd"/>
      <w:r>
        <w:rPr>
          <w:rFonts w:ascii="Arial" w:hAnsi="Arial" w:cs="Arial"/>
        </w:rPr>
        <w:t>/family member</w:t>
      </w:r>
    </w:p>
    <w:p w14:paraId="0FF8CA20" w14:textId="31140D8F" w:rsidR="00D649F0" w:rsidRPr="00C551A0" w:rsidRDefault="00BF1C65" w:rsidP="00F55540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551A0">
        <w:rPr>
          <w:rFonts w:ascii="Arial" w:hAnsi="Arial" w:cs="Arial"/>
        </w:rPr>
        <w:t>some understanding</w:t>
      </w:r>
      <w:r w:rsidR="00D649F0" w:rsidRPr="00C551A0">
        <w:rPr>
          <w:rFonts w:ascii="Arial" w:hAnsi="Arial" w:cs="Arial"/>
        </w:rPr>
        <w:t xml:space="preserve"> of </w:t>
      </w:r>
      <w:r w:rsidR="009436AB" w:rsidRPr="00C551A0">
        <w:rPr>
          <w:rFonts w:ascii="Arial" w:hAnsi="Arial" w:cs="Arial"/>
        </w:rPr>
        <w:t xml:space="preserve">the needs of </w:t>
      </w:r>
      <w:r w:rsidR="00A7047D" w:rsidRPr="00C551A0">
        <w:rPr>
          <w:rFonts w:ascii="Arial" w:hAnsi="Arial" w:cs="Arial"/>
        </w:rPr>
        <w:t xml:space="preserve">people with mental health </w:t>
      </w:r>
      <w:r w:rsidR="009A13C8" w:rsidRPr="00C551A0">
        <w:rPr>
          <w:rFonts w:ascii="Arial" w:hAnsi="Arial" w:cs="Arial"/>
        </w:rPr>
        <w:t xml:space="preserve">and complex </w:t>
      </w:r>
      <w:r w:rsidR="00A7047D" w:rsidRPr="00C551A0">
        <w:rPr>
          <w:rFonts w:ascii="Arial" w:hAnsi="Arial" w:cs="Arial"/>
        </w:rPr>
        <w:t xml:space="preserve">needs </w:t>
      </w:r>
      <w:r w:rsidR="009A13C8" w:rsidRPr="00C551A0">
        <w:rPr>
          <w:rFonts w:ascii="Arial" w:hAnsi="Arial" w:cs="Arial"/>
        </w:rPr>
        <w:t xml:space="preserve">in </w:t>
      </w:r>
      <w:r w:rsidR="009436AB" w:rsidRPr="00C551A0">
        <w:rPr>
          <w:rFonts w:ascii="Arial" w:hAnsi="Arial" w:cs="Arial"/>
        </w:rPr>
        <w:t>Somerset</w:t>
      </w:r>
      <w:r w:rsidR="009A13C8" w:rsidRPr="00C551A0">
        <w:rPr>
          <w:rFonts w:ascii="Arial" w:hAnsi="Arial" w:cs="Arial"/>
        </w:rPr>
        <w:t xml:space="preserve"> (or </w:t>
      </w:r>
      <w:proofErr w:type="spellStart"/>
      <w:r w:rsidR="009A13C8" w:rsidRPr="00C551A0">
        <w:rPr>
          <w:rFonts w:ascii="Arial" w:hAnsi="Arial" w:cs="Arial"/>
        </w:rPr>
        <w:t>carers</w:t>
      </w:r>
      <w:proofErr w:type="spellEnd"/>
      <w:r w:rsidR="009A13C8" w:rsidRPr="00C551A0">
        <w:rPr>
          <w:rFonts w:ascii="Arial" w:hAnsi="Arial" w:cs="Arial"/>
        </w:rPr>
        <w:t>/families)</w:t>
      </w:r>
    </w:p>
    <w:p w14:paraId="2D19ACEF" w14:textId="560840BC" w:rsidR="009436AB" w:rsidRPr="00C551A0" w:rsidRDefault="009436AB" w:rsidP="00F55540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551A0">
        <w:rPr>
          <w:rFonts w:ascii="Arial" w:hAnsi="Arial" w:cs="Arial"/>
        </w:rPr>
        <w:t xml:space="preserve">ability to represent the needs of </w:t>
      </w:r>
      <w:r w:rsidR="00A7047D" w:rsidRPr="00C551A0">
        <w:rPr>
          <w:rFonts w:ascii="Arial" w:hAnsi="Arial" w:cs="Arial"/>
        </w:rPr>
        <w:t>other people</w:t>
      </w:r>
      <w:r w:rsidRPr="00C551A0">
        <w:rPr>
          <w:rFonts w:ascii="Arial" w:hAnsi="Arial" w:cs="Arial"/>
        </w:rPr>
        <w:t xml:space="preserve"> – not just </w:t>
      </w:r>
      <w:r w:rsidR="00DF77FA" w:rsidRPr="00C551A0">
        <w:rPr>
          <w:rFonts w:ascii="Arial" w:hAnsi="Arial" w:cs="Arial"/>
        </w:rPr>
        <w:t xml:space="preserve">your </w:t>
      </w:r>
      <w:r w:rsidRPr="00C551A0">
        <w:rPr>
          <w:rFonts w:ascii="Arial" w:hAnsi="Arial" w:cs="Arial"/>
        </w:rPr>
        <w:t>own</w:t>
      </w:r>
    </w:p>
    <w:p w14:paraId="023B2ED4" w14:textId="17923CFD" w:rsidR="00395A10" w:rsidRPr="00C551A0" w:rsidRDefault="00395A10" w:rsidP="00F55540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551A0">
        <w:rPr>
          <w:rFonts w:ascii="Arial" w:hAnsi="Arial" w:cs="Arial"/>
        </w:rPr>
        <w:t xml:space="preserve">collaborative </w:t>
      </w:r>
      <w:r w:rsidR="00DD75E7">
        <w:rPr>
          <w:rFonts w:ascii="Arial" w:hAnsi="Arial" w:cs="Arial"/>
        </w:rPr>
        <w:t>approach</w:t>
      </w:r>
      <w:r w:rsidRPr="00C551A0">
        <w:rPr>
          <w:rFonts w:ascii="Arial" w:hAnsi="Arial" w:cs="Arial"/>
        </w:rPr>
        <w:t>*</w:t>
      </w:r>
    </w:p>
    <w:p w14:paraId="120C24D7" w14:textId="278C59E0" w:rsidR="00ED39B6" w:rsidRPr="00C551A0" w:rsidRDefault="00976B5F" w:rsidP="00F55540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551A0">
        <w:rPr>
          <w:rFonts w:ascii="Arial" w:hAnsi="Arial" w:cs="Arial"/>
        </w:rPr>
        <w:t>a</w:t>
      </w:r>
      <w:r w:rsidR="00395A10" w:rsidRPr="00C551A0">
        <w:rPr>
          <w:rFonts w:ascii="Arial" w:hAnsi="Arial" w:cs="Arial"/>
        </w:rPr>
        <w:t>bility to read documents provided in English and sent by email</w:t>
      </w:r>
      <w:r w:rsidR="00395A10" w:rsidRPr="00C551A0">
        <w:rPr>
          <w:rFonts w:ascii="Arial" w:hAnsi="Arial" w:cs="Arial"/>
        </w:rPr>
        <w:tab/>
      </w:r>
    </w:p>
    <w:p w14:paraId="01D31B28" w14:textId="78890D56" w:rsidR="00395A10" w:rsidRPr="00C551A0" w:rsidRDefault="00976B5F" w:rsidP="00F55540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551A0">
        <w:rPr>
          <w:rFonts w:ascii="Arial" w:hAnsi="Arial" w:cs="Arial"/>
        </w:rPr>
        <w:t>a</w:t>
      </w:r>
      <w:r w:rsidR="00395A10" w:rsidRPr="00C551A0">
        <w:rPr>
          <w:rFonts w:ascii="Arial" w:hAnsi="Arial" w:cs="Arial"/>
        </w:rPr>
        <w:t xml:space="preserve">bility to attend meetings </w:t>
      </w:r>
      <w:r w:rsidR="00ED39B6" w:rsidRPr="00C551A0">
        <w:rPr>
          <w:rFonts w:ascii="Arial" w:hAnsi="Arial" w:cs="Arial"/>
        </w:rPr>
        <w:t xml:space="preserve">around Somerset either in person or </w:t>
      </w:r>
      <w:r w:rsidR="009A13C8" w:rsidRPr="00C551A0">
        <w:rPr>
          <w:rFonts w:ascii="Arial" w:hAnsi="Arial" w:cs="Arial"/>
        </w:rPr>
        <w:t>online</w:t>
      </w:r>
    </w:p>
    <w:p w14:paraId="181323B9" w14:textId="6699ADA6" w:rsidR="00ED39B6" w:rsidRPr="00C551A0" w:rsidRDefault="00ED39B6" w:rsidP="00F55540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551A0">
        <w:rPr>
          <w:rFonts w:ascii="Arial" w:hAnsi="Arial" w:cs="Arial"/>
        </w:rPr>
        <w:t>ability to communicate by phone and</w:t>
      </w:r>
      <w:r w:rsidR="009A13C8" w:rsidRPr="00C551A0">
        <w:rPr>
          <w:rFonts w:ascii="Arial" w:hAnsi="Arial" w:cs="Arial"/>
        </w:rPr>
        <w:t xml:space="preserve">/or </w:t>
      </w:r>
      <w:r w:rsidRPr="00C551A0">
        <w:rPr>
          <w:rFonts w:ascii="Arial" w:hAnsi="Arial" w:cs="Arial"/>
        </w:rPr>
        <w:t>email</w:t>
      </w:r>
      <w:r w:rsidR="00BF1C65" w:rsidRPr="00C551A0">
        <w:rPr>
          <w:rFonts w:ascii="Arial" w:hAnsi="Arial" w:cs="Arial"/>
        </w:rPr>
        <w:t>.</w:t>
      </w:r>
    </w:p>
    <w:p w14:paraId="1AC577F1" w14:textId="22937E32" w:rsidR="00395A10" w:rsidRPr="00C551A0" w:rsidRDefault="00395A10" w:rsidP="00F55540">
      <w:pPr>
        <w:ind w:left="1080"/>
        <w:rPr>
          <w:rFonts w:ascii="Arial" w:hAnsi="Arial" w:cs="Arial"/>
        </w:rPr>
      </w:pPr>
      <w:r w:rsidRPr="00C551A0">
        <w:rPr>
          <w:rFonts w:ascii="Arial" w:hAnsi="Arial" w:cs="Arial"/>
        </w:rPr>
        <w:br/>
        <w:t>*</w:t>
      </w:r>
      <w:proofErr w:type="gramStart"/>
      <w:r w:rsidR="00ED39B6" w:rsidRPr="00C551A0">
        <w:rPr>
          <w:rFonts w:ascii="Arial" w:hAnsi="Arial" w:cs="Arial"/>
        </w:rPr>
        <w:t>c</w:t>
      </w:r>
      <w:r w:rsidRPr="00C551A0">
        <w:rPr>
          <w:rFonts w:ascii="Arial" w:hAnsi="Arial" w:cs="Arial"/>
        </w:rPr>
        <w:t>ollaborative</w:t>
      </w:r>
      <w:proofErr w:type="gramEnd"/>
      <w:r w:rsidRPr="00C551A0">
        <w:rPr>
          <w:rFonts w:ascii="Arial" w:hAnsi="Arial" w:cs="Arial"/>
        </w:rPr>
        <w:t xml:space="preserve"> </w:t>
      </w:r>
      <w:r w:rsidR="00DD75E7">
        <w:rPr>
          <w:rFonts w:ascii="Arial" w:hAnsi="Arial" w:cs="Arial"/>
        </w:rPr>
        <w:t>approach</w:t>
      </w:r>
      <w:r w:rsidRPr="00C551A0">
        <w:rPr>
          <w:rFonts w:ascii="Arial" w:hAnsi="Arial" w:cs="Arial"/>
        </w:rPr>
        <w:t xml:space="preserve"> includes: active listening, appreciating different perspectives, positive language, proactive, solutions-focused approach, constructive</w:t>
      </w:r>
      <w:r w:rsidR="007B7F99" w:rsidRPr="00C551A0">
        <w:rPr>
          <w:rFonts w:ascii="Arial" w:hAnsi="Arial" w:cs="Arial"/>
        </w:rPr>
        <w:t>/sensitive</w:t>
      </w:r>
      <w:r w:rsidRPr="00C551A0">
        <w:rPr>
          <w:rFonts w:ascii="Arial" w:hAnsi="Arial" w:cs="Arial"/>
        </w:rPr>
        <w:t xml:space="preserve"> challenging, willingness to compromise/negotiate, enabling emotionally safe environments.</w:t>
      </w:r>
    </w:p>
    <w:p w14:paraId="5FDA9E88" w14:textId="6100A058" w:rsidR="009436AB" w:rsidRPr="00C551A0" w:rsidRDefault="009436AB" w:rsidP="00F55540">
      <w:pPr>
        <w:rPr>
          <w:rFonts w:ascii="Arial" w:hAnsi="Arial" w:cs="Arial"/>
        </w:rPr>
      </w:pPr>
    </w:p>
    <w:p w14:paraId="35C96E79" w14:textId="219F9F0F" w:rsidR="003F01A3" w:rsidRPr="00763DEE" w:rsidRDefault="00A639C0" w:rsidP="00763DEE">
      <w:pPr>
        <w:jc w:val="both"/>
        <w:rPr>
          <w:rFonts w:ascii="Arial" w:hAnsi="Arial" w:cs="Arial"/>
          <w:b/>
          <w:color w:val="00B0F0"/>
        </w:rPr>
      </w:pPr>
      <w:r w:rsidRPr="00C551A0">
        <w:rPr>
          <w:rFonts w:ascii="Arial" w:hAnsi="Arial" w:cs="Arial"/>
          <w:b/>
          <w:color w:val="00B0F0"/>
        </w:rPr>
        <w:br/>
        <w:t>Interested?</w:t>
      </w:r>
    </w:p>
    <w:p w14:paraId="5E09DDCB" w14:textId="342D4E5C" w:rsidR="0077763E" w:rsidRPr="00C551A0" w:rsidRDefault="002B7752" w:rsidP="00F55540">
      <w:pPr>
        <w:rPr>
          <w:rFonts w:ascii="Arial" w:hAnsi="Arial" w:cs="Arial"/>
        </w:rPr>
      </w:pPr>
      <w:r w:rsidRPr="00C551A0">
        <w:rPr>
          <w:rFonts w:ascii="Arial" w:hAnsi="Arial" w:cs="Arial"/>
        </w:rPr>
        <w:t xml:space="preserve">If you </w:t>
      </w:r>
      <w:r w:rsidR="00F83ABE" w:rsidRPr="00C551A0">
        <w:rPr>
          <w:rFonts w:ascii="Arial" w:hAnsi="Arial" w:cs="Arial"/>
        </w:rPr>
        <w:t xml:space="preserve">would like to find out more, or apply for these roles, please send an email to: </w:t>
      </w:r>
      <w:r w:rsidR="00CE2743">
        <w:rPr>
          <w:rFonts w:ascii="Arial" w:hAnsi="Arial" w:cs="Arial"/>
        </w:rPr>
        <w:t>coproduction@openmentalhealth.org.uk</w:t>
      </w:r>
      <w:r w:rsidR="00F83ABE" w:rsidRPr="00C551A0">
        <w:rPr>
          <w:rFonts w:ascii="Arial" w:hAnsi="Arial" w:cs="Arial"/>
        </w:rPr>
        <w:t xml:space="preserve"> or phone </w:t>
      </w:r>
      <w:r w:rsidR="0066004E">
        <w:rPr>
          <w:rFonts w:ascii="Arial" w:hAnsi="Arial" w:cs="Arial"/>
        </w:rPr>
        <w:t>on 01467711436</w:t>
      </w:r>
      <w:r w:rsidR="00DF77FA" w:rsidRPr="00C551A0">
        <w:rPr>
          <w:rFonts w:ascii="Arial" w:eastAsiaTheme="minorEastAsia" w:hAnsi="Arial" w:cs="Arial"/>
          <w:noProof/>
          <w:color w:val="000000"/>
          <w:lang w:eastAsia="en-GB"/>
        </w:rPr>
        <w:t>. Thank you.</w:t>
      </w:r>
    </w:p>
    <w:sectPr w:rsidR="0077763E" w:rsidRPr="00C551A0" w:rsidSect="00B11D2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A42D7" w14:textId="77777777" w:rsidR="003C5D68" w:rsidRDefault="003C5D68" w:rsidP="00331AC1">
      <w:r>
        <w:separator/>
      </w:r>
    </w:p>
  </w:endnote>
  <w:endnote w:type="continuationSeparator" w:id="0">
    <w:p w14:paraId="76A13084" w14:textId="77777777" w:rsidR="003C5D68" w:rsidRDefault="003C5D68" w:rsidP="0033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3EE4B" w14:textId="77777777" w:rsidR="003C5D68" w:rsidRDefault="003C5D68" w:rsidP="00331AC1">
      <w:r>
        <w:separator/>
      </w:r>
    </w:p>
  </w:footnote>
  <w:footnote w:type="continuationSeparator" w:id="0">
    <w:p w14:paraId="024D5BC9" w14:textId="77777777" w:rsidR="003C5D68" w:rsidRDefault="003C5D68" w:rsidP="0033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CECB" w14:textId="5529A5D4" w:rsidR="008F1BB2" w:rsidRDefault="003816B7">
    <w:pPr>
      <w:pStyle w:val="Header"/>
    </w:pPr>
    <w:r w:rsidRPr="00F9630C">
      <w:rPr>
        <w:rFonts w:ascii="Arial" w:hAnsi="Arial" w:cs="Arial"/>
        <w:b/>
        <w:noProof/>
        <w:sz w:val="32"/>
        <w:szCs w:val="32"/>
        <w:lang w:eastAsia="en-GB"/>
      </w:rPr>
      <w:drawing>
        <wp:anchor distT="0" distB="0" distL="114300" distR="114300" simplePos="0" relativeHeight="251662336" behindDoc="0" locked="0" layoutInCell="1" allowOverlap="1" wp14:anchorId="261093B4" wp14:editId="25759418">
          <wp:simplePos x="0" y="0"/>
          <wp:positionH relativeFrom="margin">
            <wp:posOffset>323215</wp:posOffset>
          </wp:positionH>
          <wp:positionV relativeFrom="paragraph">
            <wp:posOffset>-87630</wp:posOffset>
          </wp:positionV>
          <wp:extent cx="1038225" cy="1211580"/>
          <wp:effectExtent l="0" t="0" r="9525" b="7620"/>
          <wp:wrapSquare wrapText="bothSides"/>
          <wp:docPr id="4" name="Picture 3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0CB03DF-80F4-48D5-8A16-596973CCFB1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close up of a sign&#10;&#10;Description automatically generated">
                    <a:extLst>
                      <a:ext uri="{FF2B5EF4-FFF2-40B4-BE49-F238E27FC236}">
                        <a16:creationId xmlns:a16="http://schemas.microsoft.com/office/drawing/2014/main" id="{D0CB03DF-80F4-48D5-8A16-596973CCFB1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1AC1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936EA58" wp14:editId="5FE3DB42">
          <wp:simplePos x="0" y="0"/>
          <wp:positionH relativeFrom="column">
            <wp:posOffset>-647699</wp:posOffset>
          </wp:positionH>
          <wp:positionV relativeFrom="paragraph">
            <wp:posOffset>-87629</wp:posOffset>
          </wp:positionV>
          <wp:extent cx="895350" cy="8953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1BB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748E55" wp14:editId="42B1078C">
              <wp:simplePos x="0" y="0"/>
              <wp:positionH relativeFrom="column">
                <wp:posOffset>1473200</wp:posOffset>
              </wp:positionH>
              <wp:positionV relativeFrom="paragraph">
                <wp:posOffset>54610</wp:posOffset>
              </wp:positionV>
              <wp:extent cx="5172075" cy="819150"/>
              <wp:effectExtent l="0" t="0" r="28575" b="381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72075" cy="819150"/>
                      </a:xfrm>
                      <a:prstGeom prst="flowChartProcess">
                        <a:avLst/>
                      </a:prstGeom>
                      <a:solidFill>
                        <a:srgbClr val="F72D3B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622423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EB70BC8" w14:textId="3F2C1E95" w:rsidR="008F1BB2" w:rsidRPr="00965D6B" w:rsidRDefault="008F1BB2" w:rsidP="0077763E">
                          <w:pPr>
                            <w:jc w:val="center"/>
                            <w:rPr>
                              <w:rFonts w:ascii="Tahoma" w:hAnsi="Tahoma" w:cs="Tahoma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FFFFFF"/>
                              <w:sz w:val="48"/>
                              <w:szCs w:val="48"/>
                            </w:rPr>
                            <w:t>Expert-by-experience role description</w:t>
                          </w:r>
                          <w:r w:rsidR="003816B7">
                            <w:rPr>
                              <w:rFonts w:ascii="Tahoma" w:hAnsi="Tahoma" w:cs="Tahoma"/>
                              <w:color w:val="FFFFFF"/>
                              <w:sz w:val="48"/>
                              <w:szCs w:val="48"/>
                            </w:rPr>
                            <w:t xml:space="preserve"> - Somerset</w:t>
                          </w:r>
                        </w:p>
                        <w:p w14:paraId="2F4BE8E0" w14:textId="77777777" w:rsidR="008F1BB2" w:rsidRPr="0077763E" w:rsidRDefault="008F1BB2" w:rsidP="00331AC1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48E55" id="_x0000_t109" coordsize="21600,21600" o:spt="109" path="m,l,21600r21600,l21600,xe">
              <v:stroke joinstyle="miter"/>
              <v:path gradientshapeok="t" o:connecttype="rect"/>
            </v:shapetype>
            <v:shape id="AutoShape 1" o:spid="_x0000_s1026" type="#_x0000_t109" style="position:absolute;margin-left:116pt;margin-top:4.3pt;width:407.2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" fillcolor="#f72d3b" stroked="f">
              <v:shadow on="t" color="#622423" opacity=".5" offset="1pt"/>
              <v:textbox>
                <w:txbxContent>
                  <w:p w14:paraId="5EB70BC8" w14:textId="3F2C1E95" w:rsidR="008F1BB2" w:rsidRPr="00965D6B" w:rsidRDefault="008F1BB2" w:rsidP="0077763E">
                    <w:pPr>
                      <w:jc w:val="center"/>
                      <w:rPr>
                        <w:rFonts w:ascii="Tahoma" w:hAnsi="Tahoma" w:cs="Tahoma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Tahoma" w:hAnsi="Tahoma" w:cs="Tahoma"/>
                        <w:color w:val="FFFFFF"/>
                        <w:sz w:val="48"/>
                        <w:szCs w:val="48"/>
                      </w:rPr>
                      <w:t>Expert-by-experience role description</w:t>
                    </w:r>
                    <w:r w:rsidR="003816B7">
                      <w:rPr>
                        <w:rFonts w:ascii="Tahoma" w:hAnsi="Tahoma" w:cs="Tahoma"/>
                        <w:color w:val="FFFFFF"/>
                        <w:sz w:val="48"/>
                        <w:szCs w:val="48"/>
                      </w:rPr>
                      <w:t xml:space="preserve"> - Somerset</w:t>
                    </w:r>
                  </w:p>
                  <w:p w14:paraId="2F4BE8E0" w14:textId="77777777" w:rsidR="008F1BB2" w:rsidRPr="0077763E" w:rsidRDefault="008F1BB2" w:rsidP="00331AC1">
                    <w:pPr>
                      <w:jc w:val="center"/>
                      <w:rPr>
                        <w:rFonts w:ascii="Arial" w:hAnsi="Arial" w:cs="Arial"/>
                        <w:color w:val="FFFFF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4650"/>
    <w:multiLevelType w:val="hybridMultilevel"/>
    <w:tmpl w:val="6AB6683C"/>
    <w:lvl w:ilvl="0" w:tplc="112C03B4">
      <w:start w:val="1"/>
      <w:numFmt w:val="lowerRoman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85527"/>
    <w:multiLevelType w:val="hybridMultilevel"/>
    <w:tmpl w:val="00786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7C9D"/>
    <w:multiLevelType w:val="hybridMultilevel"/>
    <w:tmpl w:val="F8289F74"/>
    <w:lvl w:ilvl="0" w:tplc="D246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D7FC6"/>
    <w:multiLevelType w:val="hybridMultilevel"/>
    <w:tmpl w:val="55F4F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40BA8"/>
    <w:multiLevelType w:val="hybridMultilevel"/>
    <w:tmpl w:val="CB7A83D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268D2748"/>
    <w:multiLevelType w:val="hybridMultilevel"/>
    <w:tmpl w:val="B4E09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B4C81"/>
    <w:multiLevelType w:val="hybridMultilevel"/>
    <w:tmpl w:val="F5B2678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AC2421"/>
    <w:multiLevelType w:val="hybridMultilevel"/>
    <w:tmpl w:val="7D0CC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A5B52"/>
    <w:multiLevelType w:val="hybridMultilevel"/>
    <w:tmpl w:val="50D67D6E"/>
    <w:lvl w:ilvl="0" w:tplc="84B45AF2">
      <w:start w:val="1"/>
      <w:numFmt w:val="lowerRoman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1B381F"/>
    <w:multiLevelType w:val="hybridMultilevel"/>
    <w:tmpl w:val="8938930A"/>
    <w:lvl w:ilvl="0" w:tplc="D246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8578A"/>
    <w:multiLevelType w:val="hybridMultilevel"/>
    <w:tmpl w:val="329AB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21DDC"/>
    <w:multiLevelType w:val="hybridMultilevel"/>
    <w:tmpl w:val="89E6C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E61B3"/>
    <w:multiLevelType w:val="hybridMultilevel"/>
    <w:tmpl w:val="A344D3A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507B7E"/>
    <w:multiLevelType w:val="hybridMultilevel"/>
    <w:tmpl w:val="A9EEBDE4"/>
    <w:lvl w:ilvl="0" w:tplc="6C464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652AF"/>
    <w:multiLevelType w:val="hybridMultilevel"/>
    <w:tmpl w:val="91D658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2309862">
    <w:abstractNumId w:val="0"/>
  </w:num>
  <w:num w:numId="2" w16cid:durableId="329866613">
    <w:abstractNumId w:val="8"/>
  </w:num>
  <w:num w:numId="3" w16cid:durableId="1175611223">
    <w:abstractNumId w:val="12"/>
  </w:num>
  <w:num w:numId="4" w16cid:durableId="530342177">
    <w:abstractNumId w:val="6"/>
  </w:num>
  <w:num w:numId="5" w16cid:durableId="358162505">
    <w:abstractNumId w:val="10"/>
  </w:num>
  <w:num w:numId="6" w16cid:durableId="2124567448">
    <w:abstractNumId w:val="1"/>
  </w:num>
  <w:num w:numId="7" w16cid:durableId="206331744">
    <w:abstractNumId w:val="14"/>
  </w:num>
  <w:num w:numId="8" w16cid:durableId="1106077227">
    <w:abstractNumId w:val="7"/>
  </w:num>
  <w:num w:numId="9" w16cid:durableId="368459718">
    <w:abstractNumId w:val="13"/>
  </w:num>
  <w:num w:numId="10" w16cid:durableId="1136025449">
    <w:abstractNumId w:val="11"/>
  </w:num>
  <w:num w:numId="11" w16cid:durableId="1609700481">
    <w:abstractNumId w:val="3"/>
  </w:num>
  <w:num w:numId="12" w16cid:durableId="1301807743">
    <w:abstractNumId w:val="5"/>
  </w:num>
  <w:num w:numId="13" w16cid:durableId="954097042">
    <w:abstractNumId w:val="2"/>
  </w:num>
  <w:num w:numId="14" w16cid:durableId="1544978379">
    <w:abstractNumId w:val="9"/>
  </w:num>
  <w:num w:numId="15" w16cid:durableId="1555507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C1"/>
    <w:rsid w:val="00100CCC"/>
    <w:rsid w:val="001050B5"/>
    <w:rsid w:val="001118B9"/>
    <w:rsid w:val="00111F21"/>
    <w:rsid w:val="00146144"/>
    <w:rsid w:val="0017672A"/>
    <w:rsid w:val="00193EBC"/>
    <w:rsid w:val="001942ED"/>
    <w:rsid w:val="00255228"/>
    <w:rsid w:val="00260A38"/>
    <w:rsid w:val="00263DEA"/>
    <w:rsid w:val="00266785"/>
    <w:rsid w:val="00273B52"/>
    <w:rsid w:val="002A191A"/>
    <w:rsid w:val="002A639A"/>
    <w:rsid w:val="002B7752"/>
    <w:rsid w:val="002D605B"/>
    <w:rsid w:val="00301FC6"/>
    <w:rsid w:val="00331AC1"/>
    <w:rsid w:val="003479F3"/>
    <w:rsid w:val="003816B7"/>
    <w:rsid w:val="00395A10"/>
    <w:rsid w:val="003B2C42"/>
    <w:rsid w:val="003C5D68"/>
    <w:rsid w:val="003F01A3"/>
    <w:rsid w:val="004070B1"/>
    <w:rsid w:val="00436F49"/>
    <w:rsid w:val="00474FC1"/>
    <w:rsid w:val="004B3FA7"/>
    <w:rsid w:val="004E23F7"/>
    <w:rsid w:val="00502A59"/>
    <w:rsid w:val="00523A19"/>
    <w:rsid w:val="00532BD3"/>
    <w:rsid w:val="00543B10"/>
    <w:rsid w:val="00552487"/>
    <w:rsid w:val="00584F31"/>
    <w:rsid w:val="005E0490"/>
    <w:rsid w:val="005E1DB8"/>
    <w:rsid w:val="005F29B1"/>
    <w:rsid w:val="00610526"/>
    <w:rsid w:val="00644162"/>
    <w:rsid w:val="006469CB"/>
    <w:rsid w:val="0066004E"/>
    <w:rsid w:val="00663165"/>
    <w:rsid w:val="006873AD"/>
    <w:rsid w:val="00692906"/>
    <w:rsid w:val="00695FD3"/>
    <w:rsid w:val="006A50CA"/>
    <w:rsid w:val="006C3370"/>
    <w:rsid w:val="00700F83"/>
    <w:rsid w:val="00710AFA"/>
    <w:rsid w:val="00712220"/>
    <w:rsid w:val="00757396"/>
    <w:rsid w:val="00763DEE"/>
    <w:rsid w:val="00773298"/>
    <w:rsid w:val="0077763E"/>
    <w:rsid w:val="007B7F99"/>
    <w:rsid w:val="007E5907"/>
    <w:rsid w:val="0081214F"/>
    <w:rsid w:val="00812E17"/>
    <w:rsid w:val="008156BD"/>
    <w:rsid w:val="00846E57"/>
    <w:rsid w:val="008860D4"/>
    <w:rsid w:val="00895D98"/>
    <w:rsid w:val="008A1C74"/>
    <w:rsid w:val="008B3BC1"/>
    <w:rsid w:val="008C43EF"/>
    <w:rsid w:val="008C55A6"/>
    <w:rsid w:val="008F1BB2"/>
    <w:rsid w:val="009436AB"/>
    <w:rsid w:val="00965D6B"/>
    <w:rsid w:val="00976B5F"/>
    <w:rsid w:val="00986063"/>
    <w:rsid w:val="00993617"/>
    <w:rsid w:val="009A13C8"/>
    <w:rsid w:val="009A5722"/>
    <w:rsid w:val="009B1019"/>
    <w:rsid w:val="009D50C3"/>
    <w:rsid w:val="009F157C"/>
    <w:rsid w:val="00A25234"/>
    <w:rsid w:val="00A40179"/>
    <w:rsid w:val="00A639C0"/>
    <w:rsid w:val="00A6634C"/>
    <w:rsid w:val="00A7047D"/>
    <w:rsid w:val="00A75CC4"/>
    <w:rsid w:val="00A91B7B"/>
    <w:rsid w:val="00B11D2D"/>
    <w:rsid w:val="00B56706"/>
    <w:rsid w:val="00B626B5"/>
    <w:rsid w:val="00BA2FC1"/>
    <w:rsid w:val="00BE5401"/>
    <w:rsid w:val="00BF1C65"/>
    <w:rsid w:val="00C32824"/>
    <w:rsid w:val="00C551A0"/>
    <w:rsid w:val="00CE14B2"/>
    <w:rsid w:val="00CE2743"/>
    <w:rsid w:val="00D37733"/>
    <w:rsid w:val="00D54C2D"/>
    <w:rsid w:val="00D63A6B"/>
    <w:rsid w:val="00D649F0"/>
    <w:rsid w:val="00D6599B"/>
    <w:rsid w:val="00D96603"/>
    <w:rsid w:val="00DB7E80"/>
    <w:rsid w:val="00DD75E7"/>
    <w:rsid w:val="00DE2ECA"/>
    <w:rsid w:val="00DF77FA"/>
    <w:rsid w:val="00E24E19"/>
    <w:rsid w:val="00E2575E"/>
    <w:rsid w:val="00E370DE"/>
    <w:rsid w:val="00E5445F"/>
    <w:rsid w:val="00E768A3"/>
    <w:rsid w:val="00E913C2"/>
    <w:rsid w:val="00EA4D2F"/>
    <w:rsid w:val="00ED39B6"/>
    <w:rsid w:val="00EE108E"/>
    <w:rsid w:val="00F55540"/>
    <w:rsid w:val="00F571FD"/>
    <w:rsid w:val="00F76471"/>
    <w:rsid w:val="00F83ABE"/>
    <w:rsid w:val="00F95A04"/>
    <w:rsid w:val="00FB2E57"/>
    <w:rsid w:val="00FB6D7C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EAEB82"/>
  <w15:docId w15:val="{56024A42-5ACD-4EBA-BDEB-E5627BFE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A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AC1"/>
  </w:style>
  <w:style w:type="paragraph" w:styleId="Footer">
    <w:name w:val="footer"/>
    <w:basedOn w:val="Normal"/>
    <w:link w:val="FooterChar"/>
    <w:uiPriority w:val="99"/>
    <w:unhideWhenUsed/>
    <w:rsid w:val="00331A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AC1"/>
  </w:style>
  <w:style w:type="paragraph" w:styleId="BalloonText">
    <w:name w:val="Balloon Text"/>
    <w:basedOn w:val="Normal"/>
    <w:link w:val="BalloonTextChar"/>
    <w:uiPriority w:val="99"/>
    <w:semiHidden/>
    <w:unhideWhenUsed/>
    <w:rsid w:val="00266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5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A50CA"/>
    <w:rPr>
      <w:color w:val="0000FF"/>
      <w:u w:val="single"/>
    </w:rPr>
  </w:style>
  <w:style w:type="paragraph" w:styleId="NoSpacing">
    <w:name w:val="No Spacing"/>
    <w:uiPriority w:val="1"/>
    <w:qFormat/>
    <w:rsid w:val="006A5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6A50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C4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3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3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3E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xxmsonormal">
    <w:name w:val="x_x_xmsonormal"/>
    <w:basedOn w:val="Normal"/>
    <w:rsid w:val="00A6634C"/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1B7B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D37733"/>
  </w:style>
  <w:style w:type="character" w:customStyle="1" w:styleId="eop">
    <w:name w:val="eop"/>
    <w:basedOn w:val="DefaultParagraphFont"/>
    <w:rsid w:val="00D37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Rethink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AdmPaul.Roberts</dc:creator>
  <cp:lastModifiedBy>Natalie Campbell</cp:lastModifiedBy>
  <cp:revision>2</cp:revision>
  <dcterms:created xsi:type="dcterms:W3CDTF">2022-06-06T13:55:00Z</dcterms:created>
  <dcterms:modified xsi:type="dcterms:W3CDTF">2022-06-06T13:55:00Z</dcterms:modified>
</cp:coreProperties>
</file>